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457"/>
        <w:gridCol w:w="4397"/>
      </w:tblGrid>
      <w:tr w:rsidR="00E867CC" w:rsidTr="00163796">
        <w:tc>
          <w:tcPr>
            <w:tcW w:w="5457" w:type="dxa"/>
          </w:tcPr>
          <w:p w:rsidR="00E867CC" w:rsidRPr="00EA1C3D" w:rsidRDefault="00E867CC" w:rsidP="00163796">
            <w:pPr>
              <w:jc w:val="center"/>
              <w:rPr>
                <w:rFonts w:cs="Calibri"/>
                <w:b/>
                <w:sz w:val="40"/>
                <w:szCs w:val="4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i1025" type="#_x0000_t75" style="width:225.6pt;height:102.6pt;visibility:visible">
                  <v:imagedata r:id="rId7" o:title=""/>
                </v:shape>
              </w:pict>
            </w:r>
          </w:p>
        </w:tc>
        <w:tc>
          <w:tcPr>
            <w:tcW w:w="4397" w:type="dxa"/>
          </w:tcPr>
          <w:p w:rsidR="00E867CC" w:rsidRPr="00EA1C3D" w:rsidRDefault="00E867CC" w:rsidP="00163796">
            <w:pPr>
              <w:jc w:val="center"/>
              <w:rPr>
                <w:rFonts w:cs="Calibri"/>
                <w:b/>
                <w:sz w:val="40"/>
                <w:szCs w:val="40"/>
              </w:rPr>
            </w:pPr>
            <w:r>
              <w:rPr>
                <w:noProof/>
              </w:rPr>
              <w:pict>
                <v:shape id="Immagine 4" o:spid="_x0000_i1026" type="#_x0000_t75" style="width:150.6pt;height:64.2pt;visibility:visible">
                  <v:imagedata r:id="rId8" o:title=""/>
                </v:shape>
              </w:pict>
            </w:r>
          </w:p>
        </w:tc>
      </w:tr>
    </w:tbl>
    <w:p w:rsidR="00E867CC" w:rsidRDefault="00E867CC" w:rsidP="00D65F93">
      <w:pPr>
        <w:spacing w:line="360" w:lineRule="auto"/>
        <w:ind w:left="1416" w:firstLine="708"/>
        <w:rPr>
          <w:rFonts w:cs="Calibri"/>
          <w:b/>
          <w:sz w:val="32"/>
          <w:szCs w:val="32"/>
        </w:rPr>
      </w:pPr>
    </w:p>
    <w:p w:rsidR="00E867CC" w:rsidRPr="00595FF0" w:rsidRDefault="00E867CC" w:rsidP="000560D0">
      <w:pPr>
        <w:spacing w:after="0" w:line="360" w:lineRule="auto"/>
        <w:jc w:val="center"/>
        <w:rPr>
          <w:rFonts w:cs="Calibri"/>
          <w:b/>
          <w:color w:val="333399"/>
          <w:sz w:val="52"/>
          <w:szCs w:val="52"/>
        </w:rPr>
      </w:pPr>
      <w:r w:rsidRPr="00595FF0">
        <w:rPr>
          <w:rFonts w:cs="Calibri"/>
          <w:b/>
          <w:color w:val="333399"/>
          <w:sz w:val="52"/>
          <w:szCs w:val="52"/>
        </w:rPr>
        <w:t>Unità di apprendimento di italiano L2</w:t>
      </w:r>
    </w:p>
    <w:p w:rsidR="00E867CC" w:rsidRPr="00595FF0" w:rsidRDefault="00E867CC" w:rsidP="000560D0">
      <w:pPr>
        <w:spacing w:after="0" w:line="360" w:lineRule="auto"/>
        <w:jc w:val="center"/>
        <w:rPr>
          <w:rFonts w:cs="Calibri"/>
          <w:b/>
          <w:color w:val="333399"/>
          <w:sz w:val="52"/>
          <w:szCs w:val="52"/>
        </w:rPr>
      </w:pPr>
      <w:r w:rsidRPr="00595FF0">
        <w:rPr>
          <w:rFonts w:cs="Calibri"/>
          <w:b/>
          <w:color w:val="333399"/>
          <w:sz w:val="52"/>
          <w:szCs w:val="52"/>
        </w:rPr>
        <w:t xml:space="preserve">livello </w:t>
      </w:r>
      <w:r>
        <w:rPr>
          <w:rFonts w:cs="Calibri"/>
          <w:b/>
          <w:color w:val="333399"/>
          <w:sz w:val="52"/>
          <w:szCs w:val="52"/>
        </w:rPr>
        <w:t>A2+/</w:t>
      </w:r>
      <w:r w:rsidRPr="00595FF0">
        <w:rPr>
          <w:rFonts w:cs="Calibri"/>
          <w:b/>
          <w:color w:val="333399"/>
          <w:sz w:val="52"/>
          <w:szCs w:val="52"/>
        </w:rPr>
        <w:t>B1</w:t>
      </w:r>
    </w:p>
    <w:p w:rsidR="00E867CC" w:rsidRDefault="00E867CC" w:rsidP="000560D0">
      <w:pPr>
        <w:spacing w:after="0" w:line="360" w:lineRule="auto"/>
        <w:jc w:val="center"/>
        <w:rPr>
          <w:rFonts w:cs="Calibri"/>
          <w:b/>
          <w:color w:val="333399"/>
          <w:sz w:val="52"/>
          <w:szCs w:val="52"/>
        </w:rPr>
      </w:pPr>
      <w:r>
        <w:rPr>
          <w:rFonts w:cs="Calibri"/>
          <w:b/>
          <w:color w:val="333399"/>
          <w:sz w:val="52"/>
          <w:szCs w:val="52"/>
        </w:rPr>
        <w:t>per il</w:t>
      </w:r>
    </w:p>
    <w:p w:rsidR="00E867CC" w:rsidRPr="00356B8F" w:rsidRDefault="00E867CC" w:rsidP="000560D0">
      <w:pPr>
        <w:spacing w:after="0" w:line="360" w:lineRule="auto"/>
        <w:jc w:val="center"/>
        <w:rPr>
          <w:rFonts w:cs="Calibri"/>
          <w:b/>
          <w:color w:val="333399"/>
          <w:sz w:val="72"/>
          <w:szCs w:val="72"/>
        </w:rPr>
      </w:pPr>
      <w:r>
        <w:rPr>
          <w:rFonts w:cs="Calibri"/>
          <w:b/>
          <w:color w:val="333399"/>
          <w:sz w:val="72"/>
          <w:szCs w:val="72"/>
        </w:rPr>
        <w:t>Laboratorio di estetica</w:t>
      </w:r>
    </w:p>
    <w:p w:rsidR="00E867CC" w:rsidRDefault="00E867CC" w:rsidP="000560D0">
      <w:pPr>
        <w:spacing w:after="0" w:line="360" w:lineRule="auto"/>
        <w:jc w:val="center"/>
        <w:rPr>
          <w:rFonts w:cs="Calibri"/>
          <w:b/>
          <w:sz w:val="52"/>
          <w:szCs w:val="52"/>
        </w:rPr>
      </w:pPr>
    </w:p>
    <w:p w:rsidR="00E867CC" w:rsidRPr="00595FF0" w:rsidRDefault="00E867CC" w:rsidP="00AD57A5">
      <w:pPr>
        <w:spacing w:after="0" w:line="240" w:lineRule="auto"/>
        <w:jc w:val="center"/>
        <w:rPr>
          <w:rFonts w:cs="Calibri"/>
          <w:b/>
          <w:color w:val="FF6600"/>
          <w:sz w:val="96"/>
          <w:szCs w:val="96"/>
        </w:rPr>
      </w:pPr>
      <w:r>
        <w:rPr>
          <w:rFonts w:cs="Calibri"/>
          <w:b/>
          <w:color w:val="FF6600"/>
          <w:sz w:val="96"/>
          <w:szCs w:val="96"/>
        </w:rPr>
        <w:t>L’autoclave e la sterilizzazione</w:t>
      </w:r>
    </w:p>
    <w:p w:rsidR="00E867CC" w:rsidRPr="00284C03" w:rsidRDefault="00E867CC" w:rsidP="00AD57A5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E867CC" w:rsidRPr="00284C03" w:rsidRDefault="00E867CC" w:rsidP="000560D0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E867CC" w:rsidRPr="00284C03" w:rsidRDefault="00E867CC" w:rsidP="000560D0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E867CC" w:rsidRPr="00284C03" w:rsidRDefault="00E867CC" w:rsidP="000560D0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E867CC" w:rsidRDefault="00E867CC" w:rsidP="000560D0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E867CC" w:rsidRPr="00284C03" w:rsidRDefault="00E867CC" w:rsidP="000560D0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E867CC" w:rsidRDefault="00E867CC" w:rsidP="000560D0">
      <w:pPr>
        <w:spacing w:after="0" w:line="240" w:lineRule="auto"/>
        <w:jc w:val="both"/>
        <w:rPr>
          <w:rFonts w:cs="Calibri"/>
          <w:bCs/>
          <w:color w:val="333333"/>
          <w:sz w:val="24"/>
          <w:szCs w:val="24"/>
        </w:rPr>
      </w:pPr>
      <w:r w:rsidRPr="00284C03">
        <w:rPr>
          <w:rFonts w:cs="Calibri"/>
          <w:bCs/>
          <w:color w:val="333333"/>
          <w:sz w:val="24"/>
          <w:szCs w:val="24"/>
        </w:rPr>
        <w:t xml:space="preserve">La prima versione del presente </w:t>
      </w:r>
      <w:r>
        <w:rPr>
          <w:rFonts w:cs="Calibri"/>
          <w:bCs/>
          <w:color w:val="333333"/>
          <w:sz w:val="24"/>
          <w:szCs w:val="24"/>
        </w:rPr>
        <w:t xml:space="preserve">materiale è stata prodotta dalle docenti Jaqueline Pascotto e Micaela Pascotto </w:t>
      </w:r>
      <w:r w:rsidRPr="00284C03">
        <w:rPr>
          <w:rFonts w:cs="Calibri"/>
          <w:bCs/>
          <w:color w:val="333333"/>
          <w:sz w:val="24"/>
          <w:szCs w:val="24"/>
        </w:rPr>
        <w:t xml:space="preserve">nell’ambito del </w:t>
      </w:r>
      <w:r w:rsidRPr="00284C03">
        <w:rPr>
          <w:rFonts w:cs="Calibri"/>
          <w:b/>
          <w:bCs/>
          <w:color w:val="333333"/>
          <w:sz w:val="24"/>
          <w:szCs w:val="24"/>
        </w:rPr>
        <w:t>Progetto FAMI (Fondo Asilo, Migrazione e Integrazione)</w:t>
      </w:r>
      <w:r w:rsidRPr="00284C03">
        <w:rPr>
          <w:rFonts w:cs="Calibri"/>
          <w:bCs/>
          <w:color w:val="333333"/>
          <w:sz w:val="24"/>
          <w:szCs w:val="24"/>
        </w:rPr>
        <w:t xml:space="preserve">, attuato in Trentino negli anni 2016-2018. Successivamente il materiale è stato rivisto e perfezionato da IPRASE (Istituto Provinciale per </w:t>
      </w:r>
      <w:smartTag w:uri="urn:schemas-microsoft-com:office:smarttags" w:element="PersonName">
        <w:smartTagPr>
          <w:attr w:name="ProductID" w:val="la Ricerca"/>
        </w:smartTagPr>
        <w:r w:rsidRPr="00284C03">
          <w:rPr>
            <w:rFonts w:cs="Calibri"/>
            <w:bCs/>
            <w:color w:val="333333"/>
            <w:sz w:val="24"/>
            <w:szCs w:val="24"/>
          </w:rPr>
          <w:t>la Ricerca</w:t>
        </w:r>
      </w:smartTag>
      <w:r w:rsidRPr="00284C03">
        <w:rPr>
          <w:rFonts w:cs="Calibri"/>
          <w:bCs/>
          <w:color w:val="333333"/>
          <w:sz w:val="24"/>
          <w:szCs w:val="24"/>
        </w:rPr>
        <w:t xml:space="preserve"> e </w:t>
      </w:r>
      <w:smartTag w:uri="urn:schemas-microsoft-com:office:smarttags" w:element="PersonName">
        <w:smartTagPr>
          <w:attr w:name="ProductID" w:val="la Sperimentazione Educativa"/>
        </w:smartTagPr>
        <w:r w:rsidRPr="00284C03">
          <w:rPr>
            <w:rFonts w:cs="Calibri"/>
            <w:bCs/>
            <w:color w:val="333333"/>
            <w:sz w:val="24"/>
            <w:szCs w:val="24"/>
          </w:rPr>
          <w:t>la Sperimentazione Educativa</w:t>
        </w:r>
      </w:smartTag>
      <w:r w:rsidRPr="00284C03">
        <w:rPr>
          <w:rFonts w:cs="Calibri"/>
          <w:bCs/>
          <w:color w:val="333333"/>
          <w:sz w:val="24"/>
          <w:szCs w:val="24"/>
        </w:rPr>
        <w:t>): esperti Alessandro Borri e Giovanna Masiero, coordinati da Maria Arici e supervisionati da Gabriella Debetto.</w:t>
      </w:r>
    </w:p>
    <w:p w:rsidR="00E867CC" w:rsidRDefault="00E867CC" w:rsidP="000560D0">
      <w:pPr>
        <w:spacing w:after="0" w:line="240" w:lineRule="auto"/>
        <w:jc w:val="both"/>
        <w:rPr>
          <w:rFonts w:cs="Calibri"/>
          <w:bCs/>
          <w:color w:val="333333"/>
          <w:sz w:val="24"/>
          <w:szCs w:val="24"/>
        </w:rPr>
      </w:pPr>
      <w:r>
        <w:rPr>
          <w:rFonts w:cs="Calibri"/>
          <w:bCs/>
          <w:color w:val="333333"/>
          <w:sz w:val="24"/>
          <w:szCs w:val="24"/>
        </w:rPr>
        <w:br w:type="page"/>
      </w:r>
    </w:p>
    <w:tbl>
      <w:tblPr>
        <w:tblW w:w="5000" w:type="pct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A0"/>
      </w:tblPr>
      <w:tblGrid>
        <w:gridCol w:w="1809"/>
        <w:gridCol w:w="8045"/>
      </w:tblGrid>
      <w:tr w:rsidR="00E867CC" w:rsidRPr="002367B6" w:rsidTr="00766AEA">
        <w:trPr>
          <w:trHeight w:val="403"/>
        </w:trPr>
        <w:tc>
          <w:tcPr>
            <w:tcW w:w="918" w:type="pct"/>
            <w:shd w:val="clear" w:color="auto" w:fill="FFFFFF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Cs/>
                <w:color w:val="333333"/>
                <w:sz w:val="24"/>
                <w:szCs w:val="24"/>
              </w:rPr>
              <w:br w:type="page"/>
            </w:r>
            <w:r w:rsidRPr="002367B6">
              <w:rPr>
                <w:rFonts w:cs="Calibri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4082" w:type="pct"/>
            <w:shd w:val="clear" w:color="auto" w:fill="FEF4EC"/>
          </w:tcPr>
          <w:p w:rsidR="00E867CC" w:rsidRPr="00AD57A5" w:rsidRDefault="00E867CC" w:rsidP="00AD57A5">
            <w:pPr>
              <w:spacing w:before="60" w:after="60" w:line="240" w:lineRule="auto"/>
              <w:rPr>
                <w:rFonts w:cs="Calibri"/>
                <w:bCs/>
                <w:sz w:val="20"/>
                <w:szCs w:val="20"/>
              </w:rPr>
            </w:pPr>
            <w:r w:rsidRPr="00AD57A5">
              <w:rPr>
                <w:rFonts w:cs="Calibri"/>
                <w:bCs/>
                <w:sz w:val="20"/>
                <w:szCs w:val="20"/>
              </w:rPr>
              <w:t>Laboratorio di estetica</w:t>
            </w:r>
          </w:p>
        </w:tc>
      </w:tr>
      <w:tr w:rsidR="00E867CC" w:rsidRPr="002367B6" w:rsidTr="00766AEA">
        <w:tc>
          <w:tcPr>
            <w:tcW w:w="918" w:type="pct"/>
            <w:shd w:val="clear" w:color="auto" w:fill="FFFFFF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367B6">
              <w:rPr>
                <w:rFonts w:cs="Calibri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4082" w:type="pct"/>
            <w:shd w:val="clear" w:color="auto" w:fill="FBCAA2"/>
          </w:tcPr>
          <w:p w:rsidR="00E867CC" w:rsidRPr="00AD57A5" w:rsidRDefault="00E867CC" w:rsidP="00AD57A5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  <w:r w:rsidRPr="00AD57A5">
              <w:rPr>
                <w:rFonts w:cs="Calibri"/>
                <w:b/>
                <w:sz w:val="20"/>
                <w:szCs w:val="20"/>
              </w:rPr>
              <w:t>L’autoclave e la sterilizzazione</w:t>
            </w:r>
          </w:p>
        </w:tc>
      </w:tr>
      <w:tr w:rsidR="00E867CC" w:rsidRPr="002367B6" w:rsidTr="00766AEA">
        <w:tc>
          <w:tcPr>
            <w:tcW w:w="918" w:type="pct"/>
            <w:shd w:val="clear" w:color="auto" w:fill="FFFFFF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367B6">
              <w:rPr>
                <w:rFonts w:cs="Calibri"/>
                <w:b/>
                <w:bCs/>
                <w:sz w:val="20"/>
                <w:szCs w:val="20"/>
              </w:rPr>
              <w:t xml:space="preserve">Tema </w:t>
            </w:r>
          </w:p>
        </w:tc>
        <w:tc>
          <w:tcPr>
            <w:tcW w:w="4082" w:type="pct"/>
            <w:shd w:val="clear" w:color="auto" w:fill="FDE4D0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Autoclave, sterilizzazione, dispositivi di protezione individuale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E867CC" w:rsidRPr="002367B6" w:rsidTr="00766AEA">
        <w:tc>
          <w:tcPr>
            <w:tcW w:w="918" w:type="pct"/>
            <w:shd w:val="clear" w:color="auto" w:fill="FFFFFF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367B6">
              <w:rPr>
                <w:rFonts w:cs="Calibri"/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4082" w:type="pct"/>
            <w:shd w:val="clear" w:color="auto" w:fill="FBCAA2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Studenti  iscritti al biennio degli Istituti professionali con competenze linguistiche</w:t>
            </w:r>
            <w:r>
              <w:rPr>
                <w:rFonts w:cs="Calibri"/>
                <w:sz w:val="20"/>
                <w:szCs w:val="20"/>
              </w:rPr>
              <w:t xml:space="preserve"> in italiano L2 di livello A2+/</w:t>
            </w:r>
            <w:r w:rsidRPr="002367B6">
              <w:rPr>
                <w:rFonts w:cs="Calibri"/>
                <w:sz w:val="20"/>
                <w:szCs w:val="20"/>
              </w:rPr>
              <w:t xml:space="preserve">B1 del QCER. </w:t>
            </w:r>
          </w:p>
        </w:tc>
      </w:tr>
      <w:tr w:rsidR="00E867CC" w:rsidRPr="002367B6" w:rsidTr="00766AEA">
        <w:tc>
          <w:tcPr>
            <w:tcW w:w="918" w:type="pct"/>
            <w:shd w:val="clear" w:color="auto" w:fill="FFFFFF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367B6">
              <w:rPr>
                <w:rFonts w:cs="Calibri"/>
                <w:b/>
                <w:bCs/>
                <w:sz w:val="20"/>
                <w:szCs w:val="20"/>
              </w:rPr>
              <w:t>Modello operativo</w:t>
            </w:r>
          </w:p>
        </w:tc>
        <w:tc>
          <w:tcPr>
            <w:tcW w:w="4082" w:type="pct"/>
            <w:shd w:val="clear" w:color="auto" w:fill="FDE4D0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Riscrittura, organizzata in una lezione.</w:t>
            </w:r>
          </w:p>
        </w:tc>
      </w:tr>
      <w:tr w:rsidR="00E867CC" w:rsidRPr="002367B6" w:rsidTr="00766AEA">
        <w:tc>
          <w:tcPr>
            <w:tcW w:w="918" w:type="pct"/>
            <w:shd w:val="clear" w:color="auto" w:fill="FFFFFF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367B6">
              <w:rPr>
                <w:rFonts w:cs="Calibri"/>
                <w:b/>
                <w:bCs/>
                <w:sz w:val="20"/>
                <w:szCs w:val="20"/>
              </w:rPr>
              <w:t>Prerequis</w:t>
            </w:r>
            <w:r>
              <w:rPr>
                <w:rFonts w:cs="Calibri"/>
                <w:b/>
                <w:bCs/>
                <w:sz w:val="20"/>
                <w:szCs w:val="20"/>
              </w:rPr>
              <w:t>i</w:t>
            </w:r>
            <w:r w:rsidRPr="002367B6">
              <w:rPr>
                <w:rFonts w:cs="Calibri"/>
                <w:b/>
                <w:bCs/>
                <w:sz w:val="20"/>
                <w:szCs w:val="20"/>
              </w:rPr>
              <w:t>ti</w:t>
            </w:r>
          </w:p>
        </w:tc>
        <w:tc>
          <w:tcPr>
            <w:tcW w:w="4082" w:type="pct"/>
            <w:shd w:val="clear" w:color="auto" w:fill="FBCAA2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 xml:space="preserve">Linguistici: livello </w:t>
            </w:r>
            <w:r w:rsidRPr="006A5E8A">
              <w:rPr>
                <w:rFonts w:cs="Calibri"/>
                <w:sz w:val="20"/>
                <w:szCs w:val="20"/>
              </w:rPr>
              <w:t xml:space="preserve">A2+/ </w:t>
            </w:r>
            <w:r w:rsidRPr="002367B6">
              <w:rPr>
                <w:rFonts w:cs="Calibri"/>
                <w:sz w:val="20"/>
                <w:szCs w:val="20"/>
              </w:rPr>
              <w:t>B1  in italiano L2.</w:t>
            </w:r>
          </w:p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Disciplinari: Procedura di sterilizzazione attraverso uno strumento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E867CC" w:rsidRPr="002367B6" w:rsidTr="00766AEA">
        <w:tc>
          <w:tcPr>
            <w:tcW w:w="918" w:type="pct"/>
            <w:shd w:val="clear" w:color="auto" w:fill="FFFFFF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367B6">
              <w:rPr>
                <w:rFonts w:cs="Calibri"/>
                <w:b/>
                <w:bCs/>
                <w:sz w:val="20"/>
                <w:szCs w:val="20"/>
              </w:rPr>
              <w:t>Abilità</w:t>
            </w:r>
          </w:p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082" w:type="pct"/>
            <w:shd w:val="clear" w:color="auto" w:fill="FBCAA2"/>
          </w:tcPr>
          <w:p w:rsidR="00E867CC" w:rsidRPr="002367B6" w:rsidRDefault="00E867CC" w:rsidP="00AD57A5">
            <w:pPr>
              <w:spacing w:before="60"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Linguistiche</w:t>
            </w:r>
          </w:p>
          <w:p w:rsidR="00E867CC" w:rsidRPr="00AC06A9" w:rsidRDefault="00E867CC" w:rsidP="00AD57A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0" w:hanging="170"/>
              <w:rPr>
                <w:rFonts w:cs="Calibri"/>
                <w:color w:val="000000"/>
                <w:sz w:val="20"/>
                <w:szCs w:val="20"/>
              </w:rPr>
            </w:pPr>
            <w:r w:rsidRPr="00AC06A9">
              <w:rPr>
                <w:rFonts w:cs="Calibri"/>
                <w:color w:val="000000"/>
                <w:sz w:val="20"/>
                <w:szCs w:val="20"/>
              </w:rPr>
              <w:t>Riconoscere ed utilizzare il significato di alcuni termini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essenziali della disciplina </w:t>
            </w:r>
            <w:r w:rsidRPr="0082512C">
              <w:rPr>
                <w:rFonts w:cs="Calibri"/>
                <w:color w:val="000000"/>
                <w:sz w:val="20"/>
                <w:szCs w:val="20"/>
              </w:rPr>
              <w:t>e  di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AC06A9">
              <w:rPr>
                <w:rFonts w:cs="Calibri"/>
                <w:color w:val="000000"/>
                <w:sz w:val="20"/>
                <w:szCs w:val="20"/>
              </w:rPr>
              <w:t>alcuni strumenti di lavoro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E867CC" w:rsidRPr="00AC06A9" w:rsidRDefault="00E867CC" w:rsidP="00AD57A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0" w:hanging="170"/>
              <w:rPr>
                <w:rFonts w:cs="Calibri"/>
                <w:color w:val="000000"/>
                <w:sz w:val="20"/>
                <w:szCs w:val="20"/>
              </w:rPr>
            </w:pPr>
            <w:r w:rsidRPr="00AC06A9">
              <w:rPr>
                <w:rFonts w:cs="Calibri"/>
                <w:color w:val="000000"/>
                <w:sz w:val="20"/>
                <w:szCs w:val="20"/>
              </w:rPr>
              <w:t>Comprendere i punti fondamentali di un tema oggetto di studio, semplici informazioni tecniche quali istruzioni e procedure, nel contesto la</w:t>
            </w:r>
            <w:r>
              <w:rPr>
                <w:rFonts w:cs="Calibri"/>
                <w:color w:val="000000"/>
                <w:sz w:val="20"/>
                <w:szCs w:val="20"/>
              </w:rPr>
              <w:t>boratoriale,  purché pronunciati con chiarezza e affiancati</w:t>
            </w:r>
            <w:r w:rsidRPr="00AC06A9">
              <w:rPr>
                <w:rFonts w:cs="Calibri"/>
                <w:color w:val="000000"/>
                <w:sz w:val="20"/>
                <w:szCs w:val="20"/>
              </w:rPr>
              <w:t xml:space="preserve"> da attività di preascolto.</w:t>
            </w:r>
          </w:p>
          <w:p w:rsidR="00E867CC" w:rsidRPr="00AC06A9" w:rsidRDefault="00E867CC" w:rsidP="00AD57A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0" w:hanging="170"/>
              <w:rPr>
                <w:rFonts w:cs="Calibri"/>
                <w:color w:val="000000"/>
                <w:sz w:val="20"/>
                <w:szCs w:val="20"/>
              </w:rPr>
            </w:pPr>
            <w:r w:rsidRPr="00AC06A9">
              <w:rPr>
                <w:rFonts w:cs="Calibri"/>
                <w:color w:val="000000"/>
                <w:sz w:val="20"/>
                <w:szCs w:val="20"/>
              </w:rPr>
              <w:t>Comprendere testi disciplinari facilitati o didattizzati con attività di prelettura.</w:t>
            </w:r>
          </w:p>
          <w:p w:rsidR="00E867CC" w:rsidRPr="002367B6" w:rsidRDefault="00E867CC" w:rsidP="00AD57A5">
            <w:pPr>
              <w:spacing w:before="60"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Disciplinari</w:t>
            </w:r>
          </w:p>
          <w:p w:rsidR="00E867CC" w:rsidRPr="0082512C" w:rsidRDefault="00E867CC" w:rsidP="00AD57A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0" w:hanging="170"/>
              <w:rPr>
                <w:rFonts w:cs="Calibri"/>
                <w:color w:val="000000"/>
                <w:sz w:val="20"/>
                <w:szCs w:val="20"/>
              </w:rPr>
            </w:pPr>
            <w:r w:rsidRPr="00AC06A9">
              <w:rPr>
                <w:rFonts w:cs="Calibri"/>
                <w:color w:val="000000"/>
                <w:sz w:val="20"/>
                <w:szCs w:val="20"/>
              </w:rPr>
              <w:t>Individuare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82512C">
              <w:rPr>
                <w:rFonts w:cs="Calibri"/>
                <w:color w:val="000000"/>
                <w:sz w:val="20"/>
                <w:szCs w:val="20"/>
              </w:rPr>
              <w:t>le</w:t>
            </w:r>
            <w:r w:rsidRPr="00AC06A9">
              <w:rPr>
                <w:rFonts w:cs="Calibri"/>
                <w:color w:val="000000"/>
                <w:sz w:val="20"/>
                <w:szCs w:val="20"/>
              </w:rPr>
              <w:t xml:space="preserve"> principali </w:t>
            </w:r>
            <w:r w:rsidRPr="0082512C">
              <w:rPr>
                <w:rFonts w:cs="Calibri"/>
                <w:color w:val="000000"/>
                <w:sz w:val="20"/>
                <w:szCs w:val="20"/>
              </w:rPr>
              <w:t>fasi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82512C">
              <w:rPr>
                <w:rFonts w:cs="Calibri"/>
                <w:color w:val="000000"/>
                <w:sz w:val="20"/>
                <w:szCs w:val="20"/>
              </w:rPr>
              <w:t>di un processo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del settore.</w:t>
            </w:r>
          </w:p>
          <w:p w:rsidR="00E867CC" w:rsidRPr="00AC06A9" w:rsidRDefault="00E867CC" w:rsidP="00AD57A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0" w:hanging="170"/>
              <w:rPr>
                <w:rFonts w:cs="Calibri"/>
                <w:color w:val="000000"/>
                <w:sz w:val="20"/>
                <w:szCs w:val="20"/>
              </w:rPr>
            </w:pPr>
            <w:r w:rsidRPr="00AC06A9">
              <w:rPr>
                <w:rFonts w:cs="Calibri"/>
                <w:color w:val="000000"/>
                <w:sz w:val="20"/>
                <w:szCs w:val="20"/>
              </w:rPr>
              <w:t>Applicare e spiegare semplicemente procedure, protocolli e tecniche di igiene, pulizia e riordino degli spazi e degli strumenti di lavoro.</w:t>
            </w:r>
          </w:p>
          <w:p w:rsidR="00E867CC" w:rsidRPr="002367B6" w:rsidRDefault="00E867CC" w:rsidP="00AD57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Sociali</w:t>
            </w:r>
            <w:r w:rsidRPr="002367B6">
              <w:rPr>
                <w:rFonts w:cs="Calibri"/>
                <w:sz w:val="20"/>
                <w:szCs w:val="20"/>
              </w:rPr>
              <w:t xml:space="preserve"> </w:t>
            </w:r>
          </w:p>
          <w:p w:rsidR="00E867CC" w:rsidRPr="002367B6" w:rsidRDefault="00E867CC" w:rsidP="00AD57A5">
            <w:pPr>
              <w:numPr>
                <w:ilvl w:val="0"/>
                <w:numId w:val="13"/>
              </w:numPr>
              <w:spacing w:after="0" w:line="240" w:lineRule="auto"/>
              <w:ind w:left="340" w:hanging="1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Lavorare in coppia o in gruppo.</w:t>
            </w:r>
          </w:p>
          <w:p w:rsidR="00E867CC" w:rsidRPr="002367B6" w:rsidRDefault="00E867CC" w:rsidP="00AD57A5">
            <w:pPr>
              <w:numPr>
                <w:ilvl w:val="0"/>
                <w:numId w:val="13"/>
              </w:numPr>
              <w:spacing w:after="0" w:line="240" w:lineRule="auto"/>
              <w:ind w:left="340" w:hanging="1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Rispettare i diversi ruoli.</w:t>
            </w:r>
          </w:p>
          <w:p w:rsidR="00E867CC" w:rsidRPr="002367B6" w:rsidRDefault="00E867CC" w:rsidP="00AD57A5">
            <w:pPr>
              <w:numPr>
                <w:ilvl w:val="0"/>
                <w:numId w:val="13"/>
              </w:numPr>
              <w:spacing w:after="0" w:line="240" w:lineRule="auto"/>
              <w:ind w:left="340" w:hanging="1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Pr="002367B6">
              <w:rPr>
                <w:rFonts w:cs="Calibri"/>
                <w:sz w:val="20"/>
                <w:szCs w:val="20"/>
              </w:rPr>
              <w:t>ondividere nel gruppo o nella classe gli esiti delle diverse elaborazioni.</w:t>
            </w:r>
          </w:p>
          <w:p w:rsidR="00E867CC" w:rsidRPr="002367B6" w:rsidRDefault="00E867CC" w:rsidP="00AD57A5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Trasversali</w:t>
            </w:r>
          </w:p>
          <w:p w:rsidR="00E867CC" w:rsidRPr="002367B6" w:rsidRDefault="00E867CC" w:rsidP="00AD57A5">
            <w:pPr>
              <w:numPr>
                <w:ilvl w:val="0"/>
                <w:numId w:val="20"/>
              </w:numPr>
              <w:spacing w:after="60" w:line="240" w:lineRule="auto"/>
              <w:ind w:left="340" w:hanging="1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</w:t>
            </w:r>
            <w:r w:rsidRPr="002367B6">
              <w:rPr>
                <w:rFonts w:cs="Calibri"/>
                <w:sz w:val="20"/>
                <w:szCs w:val="20"/>
              </w:rPr>
              <w:t xml:space="preserve">eggere e interpretare immagini. </w:t>
            </w:r>
          </w:p>
        </w:tc>
      </w:tr>
      <w:tr w:rsidR="00E867CC" w:rsidRPr="002367B6" w:rsidTr="00766AEA">
        <w:trPr>
          <w:trHeight w:val="406"/>
        </w:trPr>
        <w:tc>
          <w:tcPr>
            <w:tcW w:w="918" w:type="pct"/>
            <w:shd w:val="clear" w:color="auto" w:fill="FFFFFF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367B6">
              <w:rPr>
                <w:rFonts w:cs="Calibri"/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4082" w:type="pct"/>
            <w:shd w:val="clear" w:color="auto" w:fill="FDE4D0"/>
          </w:tcPr>
          <w:p w:rsidR="00E867CC" w:rsidRPr="002367B6" w:rsidRDefault="00E867CC" w:rsidP="00AD57A5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Linguistiche</w:t>
            </w:r>
          </w:p>
          <w:p w:rsidR="00E867CC" w:rsidRPr="002367B6" w:rsidRDefault="00E867CC" w:rsidP="00AD57A5">
            <w:pPr>
              <w:numPr>
                <w:ilvl w:val="0"/>
                <w:numId w:val="18"/>
              </w:numPr>
              <w:spacing w:after="0" w:line="240" w:lineRule="auto"/>
              <w:ind w:left="340" w:hanging="1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Regole derivazionali.</w:t>
            </w:r>
          </w:p>
          <w:p w:rsidR="00E867CC" w:rsidRPr="002367B6" w:rsidRDefault="00E867CC" w:rsidP="00AD57A5">
            <w:pPr>
              <w:numPr>
                <w:ilvl w:val="0"/>
                <w:numId w:val="18"/>
              </w:numPr>
              <w:spacing w:after="0" w:line="240" w:lineRule="auto"/>
              <w:ind w:left="340" w:hanging="1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</w:t>
            </w:r>
            <w:r w:rsidRPr="002367B6">
              <w:rPr>
                <w:rFonts w:cs="Calibri"/>
                <w:sz w:val="20"/>
                <w:szCs w:val="20"/>
              </w:rPr>
              <w:t>so dell’imperativo.</w:t>
            </w:r>
          </w:p>
          <w:p w:rsidR="00E867CC" w:rsidRPr="002367B6" w:rsidRDefault="00E867CC" w:rsidP="00F8383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Disciplinari</w:t>
            </w:r>
          </w:p>
          <w:p w:rsidR="00E867CC" w:rsidRPr="002367B6" w:rsidRDefault="00E867CC" w:rsidP="00AD57A5">
            <w:pPr>
              <w:numPr>
                <w:ilvl w:val="0"/>
                <w:numId w:val="14"/>
              </w:numPr>
              <w:spacing w:after="0" w:line="240" w:lineRule="auto"/>
              <w:ind w:left="340" w:hanging="1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Autoclave.</w:t>
            </w:r>
          </w:p>
          <w:p w:rsidR="00E867CC" w:rsidRPr="002367B6" w:rsidRDefault="00E867CC" w:rsidP="00AD57A5">
            <w:pPr>
              <w:numPr>
                <w:ilvl w:val="0"/>
                <w:numId w:val="14"/>
              </w:numPr>
              <w:spacing w:after="0" w:line="240" w:lineRule="auto"/>
              <w:ind w:left="340" w:hanging="1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2367B6">
              <w:rPr>
                <w:rFonts w:cs="Calibri"/>
                <w:sz w:val="20"/>
                <w:szCs w:val="20"/>
              </w:rPr>
              <w:t>terilizzazione</w:t>
            </w:r>
            <w:r>
              <w:rPr>
                <w:rFonts w:cs="Calibri"/>
                <w:sz w:val="20"/>
                <w:szCs w:val="20"/>
              </w:rPr>
              <w:t xml:space="preserve"> (Decreto legi</w:t>
            </w:r>
            <w:r w:rsidRPr="002367B6"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la</w:t>
            </w:r>
            <w:r w:rsidRPr="002367B6">
              <w:rPr>
                <w:rFonts w:cs="Calibri"/>
                <w:sz w:val="20"/>
                <w:szCs w:val="20"/>
              </w:rPr>
              <w:t>tivo 814/2008)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867CC" w:rsidRPr="002367B6" w:rsidRDefault="00E867CC" w:rsidP="00AD57A5">
            <w:pPr>
              <w:numPr>
                <w:ilvl w:val="0"/>
                <w:numId w:val="14"/>
              </w:numPr>
              <w:spacing w:after="0" w:line="240" w:lineRule="auto"/>
              <w:ind w:left="340" w:hanging="170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D.P.I.</w:t>
            </w:r>
          </w:p>
          <w:p w:rsidR="00E867CC" w:rsidRPr="002367B6" w:rsidRDefault="00E867CC" w:rsidP="00F8383A">
            <w:pPr>
              <w:numPr>
                <w:ilvl w:val="0"/>
                <w:numId w:val="14"/>
              </w:numPr>
              <w:spacing w:after="60" w:line="240" w:lineRule="auto"/>
              <w:ind w:left="340" w:hanging="170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Protocollo di pulizia e sterilizzazione degli strumenti di lavoro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E867CC" w:rsidRPr="002367B6" w:rsidTr="00766AEA">
        <w:tc>
          <w:tcPr>
            <w:tcW w:w="918" w:type="pct"/>
            <w:shd w:val="clear" w:color="auto" w:fill="FFFFFF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367B6">
              <w:rPr>
                <w:rFonts w:cs="Calibri"/>
                <w:b/>
                <w:bCs/>
                <w:sz w:val="20"/>
                <w:szCs w:val="20"/>
              </w:rPr>
              <w:t>Materiali e strumenti</w:t>
            </w:r>
          </w:p>
        </w:tc>
        <w:tc>
          <w:tcPr>
            <w:tcW w:w="4082" w:type="pct"/>
            <w:shd w:val="clear" w:color="auto" w:fill="FBCAA2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LIM, dizionario dei contrari, rete internet.</w:t>
            </w:r>
          </w:p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Pagine del libretto di istruzio</w:t>
            </w:r>
            <w:r>
              <w:rPr>
                <w:rFonts w:cs="Calibri"/>
                <w:sz w:val="20"/>
                <w:szCs w:val="20"/>
              </w:rPr>
              <w:t xml:space="preserve">ni di Tecno-Gaz, Europa B Evo, </w:t>
            </w:r>
            <w:r w:rsidRPr="002367B6">
              <w:rPr>
                <w:rFonts w:cs="Calibri"/>
                <w:sz w:val="20"/>
                <w:szCs w:val="20"/>
              </w:rPr>
              <w:t>Hospital Trentine.</w:t>
            </w:r>
          </w:p>
        </w:tc>
      </w:tr>
      <w:tr w:rsidR="00E867CC" w:rsidRPr="002367B6" w:rsidTr="00766AEA">
        <w:tc>
          <w:tcPr>
            <w:tcW w:w="918" w:type="pct"/>
            <w:shd w:val="clear" w:color="auto" w:fill="FFFFFF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367B6">
              <w:rPr>
                <w:rFonts w:cs="Calibri"/>
                <w:b/>
                <w:bCs/>
                <w:sz w:val="20"/>
                <w:szCs w:val="20"/>
              </w:rPr>
              <w:t>Metodologia</w:t>
            </w:r>
          </w:p>
        </w:tc>
        <w:tc>
          <w:tcPr>
            <w:tcW w:w="4082" w:type="pct"/>
            <w:shd w:val="clear" w:color="auto" w:fill="FDE4D0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Alternanza fra attività da svolgere in autonomia e attività di tipo cooperativo.</w:t>
            </w:r>
          </w:p>
        </w:tc>
      </w:tr>
      <w:tr w:rsidR="00E867CC" w:rsidRPr="002367B6" w:rsidTr="00766AEA">
        <w:tc>
          <w:tcPr>
            <w:tcW w:w="918" w:type="pct"/>
            <w:shd w:val="clear" w:color="auto" w:fill="FFFFFF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367B6">
              <w:rPr>
                <w:rFonts w:cs="Calibri"/>
                <w:b/>
                <w:bCs/>
                <w:sz w:val="20"/>
                <w:szCs w:val="20"/>
              </w:rPr>
              <w:t xml:space="preserve">Articolazione </w:t>
            </w:r>
          </w:p>
        </w:tc>
        <w:tc>
          <w:tcPr>
            <w:tcW w:w="4082" w:type="pct"/>
            <w:shd w:val="clear" w:color="auto" w:fill="FBCAA2"/>
          </w:tcPr>
          <w:p w:rsidR="00E867CC" w:rsidRPr="00F8383A" w:rsidRDefault="00E867CC" w:rsidP="00F8383A">
            <w:pPr>
              <w:spacing w:before="60"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F8383A">
              <w:rPr>
                <w:rFonts w:cs="Calibri"/>
                <w:i/>
                <w:sz w:val="20"/>
                <w:szCs w:val="20"/>
              </w:rPr>
              <w:t>Prima di cominciare</w:t>
            </w:r>
          </w:p>
          <w:p w:rsidR="00E867CC" w:rsidRPr="002367B6" w:rsidRDefault="00E867CC" w:rsidP="00F838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L’insegnante invita gli studenti a leggere un breve testo introduttivo sulla sterilizzazione. Chiede poi agli studenti cosa hanno capito e di individuare le parole chiave.</w:t>
            </w:r>
          </w:p>
          <w:p w:rsidR="00E867CC" w:rsidRPr="00F8383A" w:rsidRDefault="00E867CC" w:rsidP="00F8383A">
            <w:pPr>
              <w:spacing w:before="60"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F8383A">
              <w:rPr>
                <w:rFonts w:cs="Calibri"/>
                <w:i/>
                <w:sz w:val="20"/>
                <w:szCs w:val="20"/>
              </w:rPr>
              <w:t>Leggere</w:t>
            </w:r>
          </w:p>
          <w:p w:rsidR="00E867CC" w:rsidRPr="002367B6" w:rsidRDefault="00E867CC" w:rsidP="00F838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L’insegnante invita gli studenti alla lettura personale del testo riscritto articolato nei seguenti paragrafi:</w:t>
            </w:r>
          </w:p>
          <w:p w:rsidR="00E867CC" w:rsidRPr="0082512C" w:rsidRDefault="00E867CC" w:rsidP="00F8383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0" w:hanging="17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L’autoclave.</w:t>
            </w:r>
            <w:r w:rsidRPr="0082512C">
              <w:rPr>
                <w:rFonts w:cs="Calibri"/>
                <w:sz w:val="20"/>
                <w:szCs w:val="20"/>
              </w:rPr>
              <w:t xml:space="preserve"> </w:t>
            </w:r>
          </w:p>
          <w:p w:rsidR="00E867CC" w:rsidRPr="0082512C" w:rsidRDefault="00E867CC" w:rsidP="00F8383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0" w:hanging="170"/>
              <w:jc w:val="both"/>
              <w:rPr>
                <w:rFonts w:cs="Calibri"/>
                <w:sz w:val="20"/>
                <w:szCs w:val="20"/>
              </w:rPr>
            </w:pPr>
            <w:r w:rsidRPr="0082512C">
              <w:rPr>
                <w:rFonts w:cs="Calibri"/>
                <w:sz w:val="20"/>
                <w:szCs w:val="20"/>
              </w:rPr>
              <w:t>La sterilizzazione.</w:t>
            </w:r>
          </w:p>
          <w:p w:rsidR="00E867CC" w:rsidRPr="00F8383A" w:rsidRDefault="00E867CC" w:rsidP="00F8383A">
            <w:pPr>
              <w:spacing w:before="60"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F8383A">
              <w:rPr>
                <w:rFonts w:cs="Calibri"/>
                <w:i/>
                <w:sz w:val="20"/>
                <w:szCs w:val="20"/>
              </w:rPr>
              <w:t>Studiare</w:t>
            </w:r>
          </w:p>
          <w:p w:rsidR="00E867CC" w:rsidRPr="002367B6" w:rsidRDefault="00E867CC" w:rsidP="00F838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Gli studenti sono invitati a rileggere il testo e a svolgere un’attività di riordino delle operazioni di sterilizzazione.</w:t>
            </w:r>
          </w:p>
          <w:p w:rsidR="00E867CC" w:rsidRPr="00F8383A" w:rsidRDefault="00E867CC" w:rsidP="00F8383A">
            <w:pPr>
              <w:spacing w:before="60"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Prima di l</w:t>
            </w:r>
            <w:r w:rsidRPr="00F8383A">
              <w:rPr>
                <w:rFonts w:cs="Calibri"/>
                <w:i/>
                <w:sz w:val="20"/>
                <w:szCs w:val="20"/>
              </w:rPr>
              <w:t>eggere</w:t>
            </w:r>
          </w:p>
          <w:p w:rsidR="00E867CC" w:rsidRDefault="00E867CC" w:rsidP="00F838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 xml:space="preserve">L’insegnante, prima dell’attività di lettura, presenta alcune parole chiave relative agli strumenti e ai materiali necessari allo svolgimento del protocollo di pulizia e sterilizzazione. In una tabella presenta il termine italiano (dello strumento/materiale), la sua traduzione in inglese, lo scopo per cui viene utilizzato (es. vasca ad ultrasuoni; ultrasonic tank; scopo per la pulizia). </w:t>
            </w:r>
          </w:p>
          <w:p w:rsidR="00E867CC" w:rsidRPr="00D832AB" w:rsidRDefault="00E867CC" w:rsidP="00D832AB">
            <w:pPr>
              <w:spacing w:before="60"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D832AB">
              <w:rPr>
                <w:rFonts w:cs="Calibri"/>
                <w:i/>
                <w:sz w:val="20"/>
                <w:szCs w:val="20"/>
              </w:rPr>
              <w:t>Leggere</w:t>
            </w:r>
          </w:p>
          <w:p w:rsidR="00E867CC" w:rsidRPr="002367B6" w:rsidRDefault="00E867CC" w:rsidP="00F838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L’insegnante inviata</w:t>
            </w:r>
            <w:r w:rsidRPr="002367B6">
              <w:rPr>
                <w:rFonts w:cs="Calibri"/>
                <w:sz w:val="20"/>
                <w:szCs w:val="20"/>
              </w:rPr>
              <w:t xml:space="preserve"> gli studenti alla lettura personale del testo riscritto.</w:t>
            </w:r>
          </w:p>
          <w:p w:rsidR="00E867CC" w:rsidRPr="00F8383A" w:rsidRDefault="00E867CC" w:rsidP="00F8383A">
            <w:pPr>
              <w:spacing w:before="60"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F8383A">
              <w:rPr>
                <w:rFonts w:cs="Calibri"/>
                <w:i/>
                <w:sz w:val="20"/>
                <w:szCs w:val="20"/>
              </w:rPr>
              <w:t>Studiare</w:t>
            </w:r>
          </w:p>
          <w:p w:rsidR="00E867CC" w:rsidRPr="002367B6" w:rsidRDefault="00E867CC" w:rsidP="00F838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Gli studenti sono invitati a rileggere il testo e a svolgere un’attività di abbinamento fra imma</w:t>
            </w:r>
            <w:r>
              <w:rPr>
                <w:rFonts w:cs="Calibri"/>
                <w:sz w:val="20"/>
                <w:szCs w:val="20"/>
              </w:rPr>
              <w:t xml:space="preserve">gini (strumenti/materiali) e </w:t>
            </w:r>
            <w:r w:rsidRPr="002367B6">
              <w:rPr>
                <w:rFonts w:cs="Calibri"/>
                <w:sz w:val="20"/>
                <w:szCs w:val="20"/>
              </w:rPr>
              <w:t>procedure corrispondenti.</w:t>
            </w:r>
          </w:p>
          <w:p w:rsidR="00E867CC" w:rsidRPr="00E249B4" w:rsidRDefault="00E867CC" w:rsidP="00F8383A">
            <w:pPr>
              <w:spacing w:before="60"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E249B4">
              <w:rPr>
                <w:rFonts w:cs="Calibri"/>
                <w:i/>
                <w:sz w:val="20"/>
                <w:szCs w:val="20"/>
              </w:rPr>
              <w:t xml:space="preserve">Riflettere sulla lingua </w:t>
            </w:r>
          </w:p>
          <w:p w:rsidR="00E867CC" w:rsidRPr="00E249B4" w:rsidRDefault="00E867CC" w:rsidP="00F838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249B4">
              <w:rPr>
                <w:rFonts w:cs="Calibri"/>
                <w:sz w:val="20"/>
                <w:szCs w:val="20"/>
              </w:rPr>
              <w:t>L’insegnante stimola la riflessione sull’utilizzo delle regole derivazionali e sull’uso dell’infinito per descrivere procedure e protocolli.</w:t>
            </w:r>
          </w:p>
          <w:p w:rsidR="00E867CC" w:rsidRPr="001021C1" w:rsidRDefault="00E867CC" w:rsidP="00E51F34">
            <w:pPr>
              <w:spacing w:before="60"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1021C1">
              <w:rPr>
                <w:rFonts w:cs="Calibri"/>
                <w:i/>
                <w:sz w:val="20"/>
                <w:szCs w:val="20"/>
              </w:rPr>
              <w:t>Compito di realtà - Esecuzione della procedura</w:t>
            </w:r>
          </w:p>
          <w:p w:rsidR="00E867CC" w:rsidRPr="002367B6" w:rsidRDefault="00E867CC" w:rsidP="00F838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Il docente propone agli studenti stranieri e/o a coloro che necessitano di consolidare le competenze linguistiche di produzio</w:t>
            </w:r>
            <w:r>
              <w:rPr>
                <w:rFonts w:cs="Calibri"/>
                <w:sz w:val="20"/>
                <w:szCs w:val="20"/>
              </w:rPr>
              <w:t xml:space="preserve">ne e ricezione orale </w:t>
            </w:r>
            <w:r w:rsidRPr="002367B6">
              <w:rPr>
                <w:rFonts w:cs="Calibri"/>
                <w:sz w:val="20"/>
                <w:szCs w:val="20"/>
              </w:rPr>
              <w:t>l’esecuzione della procedura in laboratorio.  Si tratta di utilizzare la metodologia del</w:t>
            </w:r>
            <w:r>
              <w:rPr>
                <w:rFonts w:cs="Calibri"/>
                <w:sz w:val="20"/>
                <w:szCs w:val="20"/>
              </w:rPr>
              <w:t xml:space="preserve"> TPR come indicato nella sezione “Banca dati”</w:t>
            </w:r>
            <w:r w:rsidRPr="002367B6">
              <w:rPr>
                <w:rFonts w:cs="Calibri"/>
                <w:sz w:val="20"/>
                <w:szCs w:val="20"/>
              </w:rPr>
              <w:t>.</w:t>
            </w:r>
          </w:p>
          <w:p w:rsidR="00E867CC" w:rsidRPr="00E51F34" w:rsidRDefault="00E867CC" w:rsidP="00E51F34">
            <w:pPr>
              <w:spacing w:before="60"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E51F34">
              <w:rPr>
                <w:rFonts w:cs="Calibri"/>
                <w:i/>
                <w:sz w:val="20"/>
                <w:szCs w:val="20"/>
              </w:rPr>
              <w:t>Per concludere</w:t>
            </w:r>
          </w:p>
          <w:p w:rsidR="00E867CC" w:rsidRDefault="00E867CC" w:rsidP="00C566CD">
            <w:pPr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Glossario di classe</w:t>
            </w:r>
          </w:p>
          <w:p w:rsidR="00E867CC" w:rsidRPr="002367B6" w:rsidRDefault="00E867CC" w:rsidP="00C566CD">
            <w:pPr>
              <w:spacing w:after="0" w:line="240" w:lineRule="auto"/>
              <w:ind w:left="284"/>
              <w:jc w:val="both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Al termine del percorso alla classe sarà richiesto di riflettere sulle parole chiave dell’argomento trattato. Suddivisi gli studenti in gruppo, ogni gruppo cercherà:</w:t>
            </w:r>
          </w:p>
          <w:p w:rsidR="00E867CC" w:rsidRPr="0082512C" w:rsidRDefault="00E867CC" w:rsidP="00F8383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2512C">
              <w:rPr>
                <w:rFonts w:cs="Calibri"/>
                <w:sz w:val="20"/>
                <w:szCs w:val="20"/>
              </w:rPr>
              <w:t>il significato;</w:t>
            </w:r>
          </w:p>
          <w:p w:rsidR="00E867CC" w:rsidRPr="0082512C" w:rsidRDefault="00E867CC" w:rsidP="00F8383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2512C">
              <w:rPr>
                <w:rFonts w:cs="Calibri"/>
                <w:sz w:val="20"/>
                <w:szCs w:val="20"/>
              </w:rPr>
              <w:t>la radice etimologica di una delle parole individuate 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82512C">
              <w:rPr>
                <w:rFonts w:cs="Calibri"/>
                <w:sz w:val="20"/>
                <w:szCs w:val="20"/>
              </w:rPr>
              <w:t xml:space="preserve"> utilizzando dizionari in lingua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82512C">
              <w:rPr>
                <w:rFonts w:cs="Calibri"/>
                <w:sz w:val="20"/>
                <w:szCs w:val="20"/>
              </w:rPr>
              <w:t xml:space="preserve"> cercherà di tradurre la parola nelle lingue presenti in classe</w:t>
            </w:r>
          </w:p>
          <w:p w:rsidR="00E867CC" w:rsidRPr="0082512C" w:rsidRDefault="00E867CC" w:rsidP="00F8383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2512C">
              <w:rPr>
                <w:rFonts w:cs="Calibri"/>
                <w:sz w:val="20"/>
                <w:szCs w:val="20"/>
              </w:rPr>
              <w:t>la funzione o lo scopo dei termini utilizzati.</w:t>
            </w:r>
          </w:p>
          <w:p w:rsidR="00E867CC" w:rsidRPr="002367B6" w:rsidRDefault="00E867CC" w:rsidP="00C566CD">
            <w:pPr>
              <w:spacing w:after="0" w:line="240" w:lineRule="auto"/>
              <w:ind w:left="284"/>
              <w:jc w:val="both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 xml:space="preserve">La definizione sarà poi digitata su </w:t>
            </w:r>
            <w:hyperlink r:id="rId9" w:history="1">
              <w:r w:rsidRPr="00C566CD">
                <w:rPr>
                  <w:rStyle w:val="Hyperlink"/>
                  <w:sz w:val="20"/>
                  <w:szCs w:val="20"/>
                </w:rPr>
                <w:t>www.lexicon.ga</w:t>
              </w:r>
            </w:hyperlink>
            <w:r w:rsidRPr="002367B6">
              <w:rPr>
                <w:rFonts w:cs="Calibri"/>
                <w:sz w:val="20"/>
                <w:szCs w:val="20"/>
              </w:rPr>
              <w:t>, che permetterà la costruzione di un glossario di classe c</w:t>
            </w:r>
            <w:r>
              <w:rPr>
                <w:rFonts w:cs="Calibri"/>
                <w:sz w:val="20"/>
                <w:szCs w:val="20"/>
              </w:rPr>
              <w:t>he potrà essere utilizzato e ri</w:t>
            </w:r>
            <w:r w:rsidRPr="002367B6">
              <w:rPr>
                <w:rFonts w:cs="Calibri"/>
                <w:sz w:val="20"/>
                <w:szCs w:val="20"/>
              </w:rPr>
              <w:t>aggiornato dagli studenti.</w:t>
            </w:r>
          </w:p>
          <w:p w:rsidR="00E867CC" w:rsidRPr="002367B6" w:rsidRDefault="00E867CC" w:rsidP="00F838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b. Verifica</w:t>
            </w:r>
          </w:p>
          <w:p w:rsidR="00E867CC" w:rsidRPr="002367B6" w:rsidRDefault="00E867CC" w:rsidP="00C566CD">
            <w:pPr>
              <w:spacing w:after="0" w:line="240" w:lineRule="auto"/>
              <w:ind w:left="284"/>
              <w:jc w:val="both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 xml:space="preserve">1. L’insegnante chiede ad ogni singolo studente di completare un breve paragrafo di un manuale di istruzione della macchina autoclave in uso nel laboratorio. </w:t>
            </w:r>
          </w:p>
          <w:p w:rsidR="00E867CC" w:rsidRPr="002367B6" w:rsidRDefault="00E867CC" w:rsidP="00C566CD">
            <w:pPr>
              <w:spacing w:after="0" w:line="240" w:lineRule="auto"/>
              <w:ind w:left="284"/>
              <w:jc w:val="both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2. Ogn</w:t>
            </w:r>
            <w:r>
              <w:rPr>
                <w:rFonts w:cs="Calibri"/>
                <w:sz w:val="20"/>
                <w:szCs w:val="20"/>
              </w:rPr>
              <w:t>i studente prova a completare una</w:t>
            </w:r>
            <w:r w:rsidRPr="002367B6">
              <w:rPr>
                <w:rFonts w:cs="Calibri"/>
                <w:sz w:val="20"/>
                <w:szCs w:val="20"/>
              </w:rPr>
              <w:t xml:space="preserve"> tabella cercando di ricordare le parole e le funzioni degli strumenti studiate.</w:t>
            </w:r>
          </w:p>
        </w:tc>
      </w:tr>
      <w:tr w:rsidR="00E867CC" w:rsidRPr="002367B6" w:rsidTr="00766AEA">
        <w:tc>
          <w:tcPr>
            <w:tcW w:w="918" w:type="pct"/>
            <w:shd w:val="clear" w:color="auto" w:fill="FFFFFF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367B6">
              <w:rPr>
                <w:rFonts w:cs="Calibri"/>
                <w:b/>
                <w:bCs/>
                <w:sz w:val="20"/>
                <w:szCs w:val="20"/>
              </w:rPr>
              <w:t>Banca dati: risorse in rete, testi, documentazioni</w:t>
            </w:r>
          </w:p>
        </w:tc>
        <w:tc>
          <w:tcPr>
            <w:tcW w:w="4082" w:type="pct"/>
            <w:shd w:val="clear" w:color="auto" w:fill="FBCAA2"/>
          </w:tcPr>
          <w:p w:rsidR="00E867CC" w:rsidRPr="00990563" w:rsidRDefault="00E867CC" w:rsidP="00990563">
            <w:pPr>
              <w:spacing w:before="60" w:after="60" w:line="240" w:lineRule="auto"/>
              <w:rPr>
                <w:rFonts w:cs="Calibri"/>
                <w:i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Sulla modalità del TPR</w:t>
            </w:r>
            <w:r>
              <w:rPr>
                <w:rFonts w:cs="Calibri"/>
                <w:sz w:val="20"/>
                <w:szCs w:val="20"/>
              </w:rPr>
              <w:t xml:space="preserve"> (Total Physical Response), ved</w:t>
            </w:r>
            <w:r w:rsidRPr="002367B6">
              <w:rPr>
                <w:rFonts w:cs="Calibri"/>
                <w:sz w:val="20"/>
                <w:szCs w:val="20"/>
              </w:rPr>
              <w:t xml:space="preserve">ere A. Mastromarco, </w:t>
            </w:r>
            <w:r w:rsidRPr="00990563">
              <w:rPr>
                <w:rFonts w:cs="Calibri"/>
                <w:i/>
                <w:sz w:val="20"/>
                <w:szCs w:val="20"/>
              </w:rPr>
              <w:t>A scuola: giocare, costruire, fare per ... imparare l’italiano con il metodo TPR!</w:t>
            </w:r>
          </w:p>
          <w:p w:rsidR="00E867CC" w:rsidRPr="0082512C" w:rsidRDefault="00E867CC" w:rsidP="00990563">
            <w:pPr>
              <w:pStyle w:val="ListParagraph"/>
              <w:spacing w:before="60" w:after="6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2512C">
              <w:rPr>
                <w:rFonts w:cs="Calibri"/>
                <w:sz w:val="20"/>
                <w:szCs w:val="20"/>
              </w:rPr>
              <w:t xml:space="preserve">in </w:t>
            </w:r>
            <w:hyperlink r:id="rId10" w:history="1">
              <w:r w:rsidRPr="00990563">
                <w:rPr>
                  <w:rStyle w:val="Hyperlink"/>
                  <w:rFonts w:cs="Calibri"/>
                </w:rPr>
                <w:t>https://caffescuola.files.wordpress.com/2014/03/tpr-a-mastromarco.pdf</w:t>
              </w:r>
            </w:hyperlink>
          </w:p>
        </w:tc>
      </w:tr>
      <w:tr w:rsidR="00E867CC" w:rsidRPr="002367B6" w:rsidTr="00766AEA">
        <w:tc>
          <w:tcPr>
            <w:tcW w:w="918" w:type="pct"/>
            <w:shd w:val="clear" w:color="auto" w:fill="FFFFFF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367B6">
              <w:rPr>
                <w:rFonts w:cs="Calibri"/>
                <w:b/>
                <w:bCs/>
                <w:sz w:val="20"/>
                <w:szCs w:val="20"/>
              </w:rPr>
              <w:t xml:space="preserve">Prodotto finale e sua diffusione </w:t>
            </w:r>
          </w:p>
        </w:tc>
        <w:tc>
          <w:tcPr>
            <w:tcW w:w="4082" w:type="pct"/>
            <w:shd w:val="clear" w:color="auto" w:fill="FDE4D0"/>
          </w:tcPr>
          <w:p w:rsidR="00E867CC" w:rsidRPr="002367B6" w:rsidRDefault="00E867CC" w:rsidP="00990563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Completamento del testo autentico; lessico specifico sul tem</w:t>
            </w:r>
            <w:r>
              <w:rPr>
                <w:rFonts w:cs="Calibri"/>
                <w:sz w:val="20"/>
                <w:szCs w:val="20"/>
              </w:rPr>
              <w:t>a trattato (tabella e glossario</w:t>
            </w:r>
            <w:r w:rsidRPr="002367B6">
              <w:rPr>
                <w:rFonts w:cs="Calibri"/>
                <w:sz w:val="20"/>
                <w:szCs w:val="20"/>
              </w:rPr>
              <w:t xml:space="preserve">); esecuzione della procedura (TPR). </w:t>
            </w:r>
          </w:p>
        </w:tc>
      </w:tr>
      <w:tr w:rsidR="00E867CC" w:rsidRPr="002367B6" w:rsidTr="00766AEA">
        <w:tc>
          <w:tcPr>
            <w:tcW w:w="918" w:type="pct"/>
            <w:shd w:val="clear" w:color="auto" w:fill="FFFFFF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367B6">
              <w:rPr>
                <w:rFonts w:cs="Calibri"/>
                <w:b/>
                <w:bCs/>
                <w:sz w:val="20"/>
                <w:szCs w:val="20"/>
              </w:rPr>
              <w:t>Modalità di valutazione del percorso</w:t>
            </w:r>
          </w:p>
        </w:tc>
        <w:tc>
          <w:tcPr>
            <w:tcW w:w="4082" w:type="pct"/>
            <w:shd w:val="clear" w:color="auto" w:fill="FBCAA2"/>
          </w:tcPr>
          <w:p w:rsidR="00E867CC" w:rsidRPr="002367B6" w:rsidRDefault="00E867CC" w:rsidP="00990563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 itinere</w:t>
            </w:r>
          </w:p>
          <w:p w:rsidR="00E867CC" w:rsidRPr="002367B6" w:rsidRDefault="00E867CC" w:rsidP="00990563">
            <w:pPr>
              <w:numPr>
                <w:ilvl w:val="0"/>
                <w:numId w:val="16"/>
              </w:numPr>
              <w:spacing w:after="0" w:line="240" w:lineRule="auto"/>
              <w:ind w:left="340" w:hanging="1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Pr="002367B6">
              <w:rPr>
                <w:rFonts w:cs="Calibri"/>
                <w:sz w:val="20"/>
                <w:szCs w:val="20"/>
              </w:rPr>
              <w:t xml:space="preserve">omprensione orale: saper ascoltare e </w:t>
            </w:r>
            <w:r>
              <w:rPr>
                <w:rFonts w:cs="Calibri"/>
                <w:sz w:val="20"/>
                <w:szCs w:val="20"/>
              </w:rPr>
              <w:t>rispondere alle domande stimolo.</w:t>
            </w:r>
          </w:p>
          <w:p w:rsidR="00E867CC" w:rsidRPr="002367B6" w:rsidRDefault="00E867CC" w:rsidP="00990563">
            <w:pPr>
              <w:numPr>
                <w:ilvl w:val="0"/>
                <w:numId w:val="16"/>
              </w:numPr>
              <w:spacing w:after="0" w:line="240" w:lineRule="auto"/>
              <w:ind w:left="340" w:hanging="1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2367B6">
              <w:rPr>
                <w:rFonts w:cs="Calibri"/>
                <w:sz w:val="20"/>
                <w:szCs w:val="20"/>
              </w:rPr>
              <w:t>roduzione orale: saper rispondere e partecipare alle attività di classe (osservazione del gr</w:t>
            </w:r>
            <w:r>
              <w:rPr>
                <w:rFonts w:cs="Calibri"/>
                <w:sz w:val="20"/>
                <w:szCs w:val="20"/>
              </w:rPr>
              <w:t>ado di intervento nella classe).</w:t>
            </w:r>
          </w:p>
          <w:p w:rsidR="00E867CC" w:rsidRPr="002367B6" w:rsidRDefault="00E867CC" w:rsidP="00990563">
            <w:pPr>
              <w:numPr>
                <w:ilvl w:val="0"/>
                <w:numId w:val="16"/>
              </w:numPr>
              <w:spacing w:after="0" w:line="240" w:lineRule="auto"/>
              <w:ind w:left="340" w:hanging="1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Pr="002367B6">
              <w:rPr>
                <w:rFonts w:cs="Calibri"/>
                <w:sz w:val="20"/>
                <w:szCs w:val="20"/>
              </w:rPr>
              <w:t xml:space="preserve">omprensione scritta: saper </w:t>
            </w:r>
            <w:r>
              <w:rPr>
                <w:rFonts w:cs="Calibri"/>
                <w:sz w:val="20"/>
                <w:szCs w:val="20"/>
              </w:rPr>
              <w:t>individuare le informazioni principali nei testi oggetto di studio</w:t>
            </w:r>
          </w:p>
          <w:p w:rsidR="00E867CC" w:rsidRPr="002367B6" w:rsidRDefault="00E867CC" w:rsidP="00B81AC4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Finale</w:t>
            </w:r>
          </w:p>
          <w:p w:rsidR="00E867CC" w:rsidRPr="00AC06A9" w:rsidRDefault="00E867CC" w:rsidP="00B81AC4">
            <w:pPr>
              <w:pStyle w:val="ListParagraph"/>
              <w:numPr>
                <w:ilvl w:val="0"/>
                <w:numId w:val="17"/>
              </w:numPr>
              <w:spacing w:after="60" w:line="240" w:lineRule="auto"/>
              <w:ind w:left="340" w:hanging="170"/>
              <w:rPr>
                <w:rFonts w:cs="Calibri"/>
                <w:sz w:val="20"/>
                <w:szCs w:val="20"/>
              </w:rPr>
            </w:pPr>
            <w:r w:rsidRPr="0082512C">
              <w:rPr>
                <w:rFonts w:cs="Calibri"/>
                <w:sz w:val="20"/>
                <w:szCs w:val="20"/>
              </w:rPr>
              <w:t>Scrivere i termini sul tema trattato (in un testo, in una tabella e in un glossario)</w:t>
            </w:r>
            <w:r w:rsidRPr="00AC06A9">
              <w:rPr>
                <w:rFonts w:cs="Calibri"/>
                <w:sz w:val="20"/>
                <w:szCs w:val="20"/>
              </w:rPr>
              <w:t xml:space="preserve"> e</w:t>
            </w:r>
            <w:r>
              <w:rPr>
                <w:rFonts w:cs="Calibri"/>
                <w:sz w:val="20"/>
                <w:szCs w:val="20"/>
              </w:rPr>
              <w:t>d eseguire correttamente la procedura</w:t>
            </w:r>
            <w:r w:rsidRPr="00AC06A9">
              <w:rPr>
                <w:rFonts w:cs="Calibri"/>
                <w:sz w:val="20"/>
                <w:szCs w:val="20"/>
              </w:rPr>
              <w:t xml:space="preserve">. </w:t>
            </w:r>
          </w:p>
        </w:tc>
      </w:tr>
      <w:tr w:rsidR="00E867CC" w:rsidRPr="002367B6" w:rsidTr="00766AEA">
        <w:trPr>
          <w:trHeight w:val="197"/>
        </w:trPr>
        <w:tc>
          <w:tcPr>
            <w:tcW w:w="918" w:type="pct"/>
            <w:shd w:val="clear" w:color="auto" w:fill="FFFFFF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367B6">
              <w:rPr>
                <w:rFonts w:cs="Calibri"/>
                <w:b/>
                <w:bCs/>
                <w:sz w:val="20"/>
                <w:szCs w:val="20"/>
              </w:rPr>
              <w:t>Autori</w:t>
            </w:r>
          </w:p>
        </w:tc>
        <w:tc>
          <w:tcPr>
            <w:tcW w:w="4082" w:type="pct"/>
            <w:shd w:val="clear" w:color="auto" w:fill="FDE4D0"/>
          </w:tcPr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Jaqueline Pascotto</w:t>
            </w:r>
          </w:p>
          <w:p w:rsidR="00E867CC" w:rsidRPr="002367B6" w:rsidRDefault="00E867CC" w:rsidP="00AD57A5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2367B6">
              <w:rPr>
                <w:rFonts w:cs="Calibri"/>
                <w:sz w:val="20"/>
                <w:szCs w:val="20"/>
              </w:rPr>
              <w:t>Micaela Pascotto</w:t>
            </w:r>
          </w:p>
        </w:tc>
      </w:tr>
    </w:tbl>
    <w:p w:rsidR="00E867CC" w:rsidRPr="00AC06A9" w:rsidRDefault="00E867CC" w:rsidP="00D65F93">
      <w:pPr>
        <w:spacing w:line="360" w:lineRule="auto"/>
        <w:jc w:val="center"/>
        <w:rPr>
          <w:rFonts w:cs="Calibri"/>
          <w:b/>
          <w:sz w:val="32"/>
          <w:szCs w:val="32"/>
        </w:rPr>
      </w:pPr>
    </w:p>
    <w:p w:rsidR="00E867CC" w:rsidRDefault="00E867CC" w:rsidP="00D65F93">
      <w:pPr>
        <w:spacing w:line="360" w:lineRule="auto"/>
        <w:jc w:val="center"/>
        <w:rPr>
          <w:rFonts w:cs="Calibri"/>
          <w:b/>
          <w:sz w:val="32"/>
          <w:szCs w:val="32"/>
        </w:rPr>
      </w:pPr>
    </w:p>
    <w:p w:rsidR="00E867CC" w:rsidRDefault="00E867CC" w:rsidP="00D65F93">
      <w:pPr>
        <w:spacing w:line="360" w:lineRule="auto"/>
        <w:jc w:val="center"/>
        <w:rPr>
          <w:rFonts w:cs="Calibri"/>
          <w:b/>
          <w:sz w:val="32"/>
          <w:szCs w:val="32"/>
        </w:rPr>
      </w:pPr>
    </w:p>
    <w:p w:rsidR="00E867CC" w:rsidRPr="00EF4910" w:rsidRDefault="00E867CC" w:rsidP="00D65F93">
      <w:pPr>
        <w:spacing w:line="360" w:lineRule="auto"/>
        <w:jc w:val="center"/>
        <w:rPr>
          <w:rFonts w:cs="Calibri"/>
          <w:b/>
          <w:color w:val="800000"/>
          <w:sz w:val="36"/>
          <w:szCs w:val="36"/>
        </w:rPr>
      </w:pPr>
      <w:r w:rsidRPr="00EF4910">
        <w:rPr>
          <w:rFonts w:cs="Calibri"/>
          <w:b/>
          <w:color w:val="800000"/>
          <w:sz w:val="36"/>
          <w:szCs w:val="36"/>
        </w:rPr>
        <w:t xml:space="preserve">L’AUTOCLAVE E </w:t>
      </w:r>
      <w:smartTag w:uri="urn:schemas-microsoft-com:office:smarttags" w:element="PersonName">
        <w:smartTagPr>
          <w:attr w:name="ProductID" w:val="LA STERILIZZAZIONE"/>
        </w:smartTagPr>
        <w:r w:rsidRPr="00EF4910">
          <w:rPr>
            <w:rFonts w:cs="Calibri"/>
            <w:b/>
            <w:color w:val="800000"/>
            <w:sz w:val="36"/>
            <w:szCs w:val="36"/>
          </w:rPr>
          <w:t>LA STERILIZZAZIONE</w:t>
        </w:r>
      </w:smartTag>
    </w:p>
    <w:p w:rsidR="00E867CC" w:rsidRDefault="00E867CC" w:rsidP="00B64B95">
      <w:pPr>
        <w:spacing w:after="0" w:line="360" w:lineRule="auto"/>
        <w:jc w:val="both"/>
        <w:rPr>
          <w:rFonts w:cs="Calibri"/>
          <w:b/>
          <w:bCs/>
          <w:caps/>
          <w:color w:val="FF0000"/>
          <w:sz w:val="28"/>
          <w:szCs w:val="28"/>
        </w:rPr>
      </w:pPr>
    </w:p>
    <w:p w:rsidR="00E867CC" w:rsidRPr="00B64B95" w:rsidRDefault="00E867CC" w:rsidP="006C578C">
      <w:pPr>
        <w:spacing w:after="0" w:line="360" w:lineRule="auto"/>
        <w:jc w:val="both"/>
        <w:rPr>
          <w:rFonts w:cs="Calibri"/>
          <w:b/>
          <w:bCs/>
          <w:color w:val="FF0000"/>
          <w:sz w:val="28"/>
          <w:szCs w:val="28"/>
        </w:rPr>
      </w:pPr>
      <w:r w:rsidRPr="00B64B95">
        <w:rPr>
          <w:rFonts w:cs="Calibri"/>
          <w:b/>
          <w:bCs/>
          <w:caps/>
          <w:color w:val="FF0000"/>
          <w:sz w:val="28"/>
          <w:szCs w:val="28"/>
        </w:rPr>
        <w:t>P</w:t>
      </w:r>
      <w:r w:rsidRPr="00B64B95">
        <w:rPr>
          <w:rFonts w:cs="Calibri"/>
          <w:b/>
          <w:bCs/>
          <w:color w:val="FF0000"/>
          <w:sz w:val="28"/>
          <w:szCs w:val="28"/>
        </w:rPr>
        <w:t>rima di cominciare</w:t>
      </w:r>
    </w:p>
    <w:p w:rsidR="00E867CC" w:rsidRPr="00B64B95" w:rsidRDefault="00E867CC" w:rsidP="006C578C">
      <w:pPr>
        <w:spacing w:after="0" w:line="360" w:lineRule="auto"/>
        <w:rPr>
          <w:rFonts w:cs="Calibri"/>
          <w:b/>
          <w:i/>
          <w:sz w:val="24"/>
          <w:szCs w:val="24"/>
        </w:rPr>
      </w:pPr>
      <w:r w:rsidRPr="00B64B95">
        <w:rPr>
          <w:rFonts w:cs="Calibri"/>
          <w:b/>
          <w:i/>
          <w:sz w:val="24"/>
          <w:szCs w:val="24"/>
        </w:rPr>
        <w:t>Leggi il breve testo, poi discutete in classe. Che cosa significa sterilizzare? Come si fa?</w:t>
      </w:r>
    </w:p>
    <w:p w:rsidR="00E867CC" w:rsidRPr="00AC06A9" w:rsidRDefault="00E867CC" w:rsidP="00B64B95">
      <w:pPr>
        <w:spacing w:after="0" w:line="360" w:lineRule="auto"/>
        <w:rPr>
          <w:rFonts w:cs="Calibri"/>
        </w:rPr>
      </w:pPr>
    </w:p>
    <w:p w:rsidR="00E867CC" w:rsidRPr="00B64B95" w:rsidRDefault="00E867CC" w:rsidP="00B64B9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64B95">
        <w:rPr>
          <w:rFonts w:cs="Calibri"/>
          <w:sz w:val="24"/>
          <w:szCs w:val="24"/>
        </w:rPr>
        <w:t xml:space="preserve">Ogni strumento che entra </w:t>
      </w:r>
      <w:r>
        <w:rPr>
          <w:rFonts w:cs="Calibri"/>
          <w:sz w:val="24"/>
          <w:szCs w:val="24"/>
        </w:rPr>
        <w:t>in contatto con mucose, tessuti</w:t>
      </w:r>
      <w:r w:rsidRPr="00B64B95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B64B95">
        <w:rPr>
          <w:rFonts w:cs="Calibri"/>
          <w:sz w:val="24"/>
          <w:szCs w:val="24"/>
        </w:rPr>
        <w:t xml:space="preserve">sangue, se riutilizzato, </w:t>
      </w:r>
      <w:r w:rsidRPr="00B64B95">
        <w:rPr>
          <w:rFonts w:cs="Calibri"/>
          <w:b/>
          <w:sz w:val="24"/>
          <w:szCs w:val="24"/>
        </w:rPr>
        <w:t>deve essere sterilizzato</w:t>
      </w:r>
      <w:r w:rsidRPr="00B64B95">
        <w:rPr>
          <w:rFonts w:cs="Calibri"/>
          <w:sz w:val="24"/>
          <w:szCs w:val="24"/>
        </w:rPr>
        <w:t xml:space="preserve">. </w:t>
      </w:r>
    </w:p>
    <w:p w:rsidR="00E867CC" w:rsidRPr="00B64B95" w:rsidRDefault="00E867CC" w:rsidP="00B64B9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64B95">
        <w:rPr>
          <w:rFonts w:cs="Calibri"/>
          <w:sz w:val="24"/>
          <w:szCs w:val="24"/>
        </w:rPr>
        <w:t>Si tratta di una misura obbligatoria del</w:t>
      </w:r>
      <w:r>
        <w:rPr>
          <w:rFonts w:cs="Calibri"/>
          <w:sz w:val="24"/>
          <w:szCs w:val="24"/>
        </w:rPr>
        <w:t xml:space="preserve"> decreto legislativo </w:t>
      </w:r>
      <w:r w:rsidRPr="00B64B95">
        <w:rPr>
          <w:rFonts w:cs="Calibri"/>
          <w:sz w:val="24"/>
          <w:szCs w:val="24"/>
        </w:rPr>
        <w:t xml:space="preserve">81/2008. Questo decreto stabilisce che si devono adottare misure di sicurezza tecnicamente e scientificamente avanzate per garantire il massimo della protezione da possibili </w:t>
      </w:r>
      <w:r w:rsidRPr="00B64B95">
        <w:rPr>
          <w:rFonts w:cs="Calibri"/>
          <w:b/>
          <w:color w:val="00B050"/>
          <w:sz w:val="24"/>
          <w:szCs w:val="24"/>
        </w:rPr>
        <w:t>contaminazioni</w:t>
      </w:r>
      <w:r w:rsidRPr="00B64B95">
        <w:rPr>
          <w:rFonts w:cs="Calibri"/>
          <w:sz w:val="24"/>
          <w:szCs w:val="24"/>
        </w:rPr>
        <w:t xml:space="preserve"> esterne.</w:t>
      </w:r>
    </w:p>
    <w:p w:rsidR="00E867CC" w:rsidRPr="00AC06A9" w:rsidRDefault="00E867CC" w:rsidP="00B64B95">
      <w:pPr>
        <w:spacing w:after="0" w:line="360" w:lineRule="auto"/>
        <w:ind w:firstLine="708"/>
        <w:rPr>
          <w:rFonts w:cs="Calibri"/>
        </w:rPr>
      </w:pPr>
    </w:p>
    <w:p w:rsidR="00E867CC" w:rsidRPr="00FE406E" w:rsidRDefault="00E867CC" w:rsidP="00B64B95">
      <w:pPr>
        <w:spacing w:after="0" w:line="36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Rifletti. Cosa hai capito del testo iniziale? Cerca le parole chiave.</w:t>
      </w:r>
    </w:p>
    <w:p w:rsidR="00E867CC" w:rsidRPr="00AC06A9" w:rsidRDefault="00E867CC" w:rsidP="00B64B95">
      <w:pPr>
        <w:spacing w:after="0" w:line="360" w:lineRule="auto"/>
        <w:rPr>
          <w:rFonts w:cs="Calibri"/>
        </w:rPr>
      </w:pPr>
      <w:r w:rsidRPr="00AC06A9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………………………………………………………………………….</w:t>
      </w:r>
    </w:p>
    <w:p w:rsidR="00E867CC" w:rsidRDefault="00E867CC" w:rsidP="00B64B95">
      <w:pPr>
        <w:spacing w:after="0" w:line="360" w:lineRule="auto"/>
        <w:rPr>
          <w:rFonts w:cs="Calibri"/>
          <w:b/>
          <w:color w:val="FF0000"/>
        </w:rPr>
      </w:pPr>
      <w:r w:rsidRPr="00AC06A9">
        <w:rPr>
          <w:rFonts w:cs="Calibri"/>
        </w:rPr>
        <w:t>……………………………………………………………………………………………</w:t>
      </w:r>
      <w:r>
        <w:rPr>
          <w:rFonts w:cs="Calibri"/>
        </w:rPr>
        <w:t>………………………………………………………………………….</w:t>
      </w:r>
    </w:p>
    <w:p w:rsidR="00E867CC" w:rsidRDefault="00E867CC" w:rsidP="006C578C">
      <w:pPr>
        <w:spacing w:after="0" w:line="360" w:lineRule="auto"/>
        <w:rPr>
          <w:rFonts w:cs="Calibri"/>
          <w:b/>
          <w:color w:val="FF0000"/>
          <w:sz w:val="28"/>
          <w:szCs w:val="28"/>
        </w:rPr>
      </w:pPr>
    </w:p>
    <w:p w:rsidR="00E867CC" w:rsidRPr="00FE406E" w:rsidRDefault="00E867CC" w:rsidP="006C578C">
      <w:pPr>
        <w:spacing w:after="0" w:line="360" w:lineRule="auto"/>
        <w:rPr>
          <w:rFonts w:cs="Calibri"/>
          <w:b/>
          <w:color w:val="FF0000"/>
          <w:sz w:val="28"/>
          <w:szCs w:val="28"/>
        </w:rPr>
      </w:pPr>
      <w:r w:rsidRPr="00FE406E">
        <w:rPr>
          <w:rFonts w:cs="Calibri"/>
          <w:b/>
          <w:color w:val="FF0000"/>
          <w:sz w:val="28"/>
          <w:szCs w:val="28"/>
        </w:rPr>
        <w:t>Leggere</w:t>
      </w:r>
    </w:p>
    <w:tbl>
      <w:tblPr>
        <w:tblW w:w="0" w:type="auto"/>
        <w:tblLook w:val="00A0"/>
      </w:tblPr>
      <w:tblGrid>
        <w:gridCol w:w="7905"/>
        <w:gridCol w:w="1873"/>
      </w:tblGrid>
      <w:tr w:rsidR="00E867CC" w:rsidRPr="002367B6" w:rsidTr="002367B6">
        <w:tc>
          <w:tcPr>
            <w:tcW w:w="7905" w:type="dxa"/>
          </w:tcPr>
          <w:p w:rsidR="00E867CC" w:rsidRDefault="00E867CC" w:rsidP="00FE406E">
            <w:pPr>
              <w:pStyle w:val="ListParagraph"/>
              <w:spacing w:before="120" w:after="0" w:line="240" w:lineRule="auto"/>
              <w:ind w:left="0"/>
              <w:rPr>
                <w:rFonts w:cs="Calibri"/>
                <w:b/>
                <w:sz w:val="28"/>
                <w:szCs w:val="28"/>
              </w:rPr>
            </w:pPr>
          </w:p>
          <w:p w:rsidR="00E867CC" w:rsidRPr="00FE406E" w:rsidRDefault="00E867CC" w:rsidP="00180679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Immagine 3" o:spid="_x0000_s1026" type="#_x0000_t75" style="position:absolute;margin-left:353.1pt;margin-top:21.65pt;width:4in;height:206.3pt;z-index:251653120;visibility:visible;mso-wrap-distance-left:11.35pt;mso-wrap-distance-right:11.35pt">
                  <v:imagedata r:id="rId11" o:title=""/>
                  <w10:wrap type="square"/>
                </v:shape>
              </w:pict>
            </w:r>
            <w:r w:rsidRPr="00FE406E">
              <w:rPr>
                <w:rFonts w:cs="Calibri"/>
                <w:b/>
                <w:sz w:val="28"/>
                <w:szCs w:val="28"/>
              </w:rPr>
              <w:t>L’AUTOCLAVE</w:t>
            </w:r>
          </w:p>
          <w:p w:rsidR="00E867CC" w:rsidRPr="00FE406E" w:rsidRDefault="00E867CC" w:rsidP="00766EAE">
            <w:pPr>
              <w:spacing w:before="120" w:after="0" w:line="240" w:lineRule="auto"/>
              <w:rPr>
                <w:rFonts w:cs="Calibri"/>
                <w:sz w:val="24"/>
                <w:szCs w:val="24"/>
              </w:rPr>
            </w:pPr>
            <w:r w:rsidRPr="00FE406E">
              <w:rPr>
                <w:rFonts w:cs="Calibri"/>
                <w:sz w:val="24"/>
                <w:szCs w:val="24"/>
              </w:rPr>
              <w:t>Oggi l’unica apparecchiatura in grado di sterilizzare è l’autoclave. La parola autoclave deriva da “</w:t>
            </w:r>
            <w:r w:rsidRPr="00FE406E">
              <w:rPr>
                <w:rFonts w:cs="Calibri"/>
                <w:b/>
                <w:sz w:val="24"/>
                <w:szCs w:val="24"/>
              </w:rPr>
              <w:t>auto</w:t>
            </w:r>
            <w:r w:rsidRPr="00FE406E">
              <w:rPr>
                <w:rFonts w:cs="Calibri"/>
                <w:sz w:val="24"/>
                <w:szCs w:val="24"/>
              </w:rPr>
              <w:t>” (da solo) e da “</w:t>
            </w:r>
            <w:r w:rsidRPr="00FE406E">
              <w:rPr>
                <w:rFonts w:cs="Calibri"/>
                <w:b/>
                <w:sz w:val="24"/>
                <w:szCs w:val="24"/>
              </w:rPr>
              <w:t>clavis</w:t>
            </w:r>
            <w:r w:rsidRPr="00FE406E">
              <w:rPr>
                <w:rFonts w:cs="Calibri"/>
                <w:sz w:val="24"/>
                <w:szCs w:val="24"/>
              </w:rPr>
              <w:t>” (chiusura), letteralmente significa “macchina che si chiude da sola” (chiusura ermetica).</w:t>
            </w:r>
          </w:p>
          <w:p w:rsidR="00E867CC" w:rsidRDefault="00E867CC" w:rsidP="00F7336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406E">
              <w:rPr>
                <w:rFonts w:cs="Calibri"/>
                <w:sz w:val="24"/>
                <w:szCs w:val="24"/>
              </w:rPr>
              <w:t>Si usa questa parola per indicare i contenitori o gli apparecchi che utilizzano questo sistema di chiusura.</w:t>
            </w:r>
          </w:p>
          <w:p w:rsidR="00E867CC" w:rsidRPr="00FE406E" w:rsidRDefault="00E867CC" w:rsidP="002367B6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E867CC" w:rsidRDefault="00E867CC" w:rsidP="008F3AF1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8"/>
                <w:szCs w:val="28"/>
              </w:rPr>
            </w:pPr>
          </w:p>
          <w:p w:rsidR="00E867CC" w:rsidRDefault="00E867CC" w:rsidP="00F73368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E867CC" w:rsidRPr="008F3AF1" w:rsidRDefault="00E867CC" w:rsidP="00F73368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LA STERILIZZAZIONE"/>
              </w:smartTagPr>
              <w:r w:rsidRPr="008F3AF1">
                <w:rPr>
                  <w:rFonts w:cs="Calibri"/>
                  <w:b/>
                  <w:sz w:val="28"/>
                  <w:szCs w:val="28"/>
                </w:rPr>
                <w:t>LA STERILIZZAZIONE</w:t>
              </w:r>
            </w:smartTag>
          </w:p>
          <w:p w:rsidR="00E867CC" w:rsidRPr="00FE406E" w:rsidRDefault="00E867CC" w:rsidP="00F73368">
            <w:pPr>
              <w:pStyle w:val="ListParagraph"/>
              <w:spacing w:before="120" w:after="0" w:line="240" w:lineRule="auto"/>
              <w:ind w:left="0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FE406E">
              <w:rPr>
                <w:rFonts w:cs="Calibri"/>
                <w:b/>
                <w:sz w:val="24"/>
                <w:szCs w:val="24"/>
                <w:u w:val="single"/>
              </w:rPr>
              <w:t>Sterilizzare vuol dire…</w:t>
            </w:r>
          </w:p>
          <w:p w:rsidR="00E867CC" w:rsidRPr="00FE406E" w:rsidRDefault="00E867CC" w:rsidP="00F73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cs="Calibri"/>
                <w:sz w:val="24"/>
                <w:szCs w:val="24"/>
              </w:rPr>
            </w:pPr>
            <w:r w:rsidRPr="00FE406E">
              <w:rPr>
                <w:rFonts w:cs="Calibri"/>
                <w:sz w:val="24"/>
                <w:szCs w:val="24"/>
              </w:rPr>
              <w:t>eseguire delle operazioni e metodi</w:t>
            </w:r>
            <w:r>
              <w:rPr>
                <w:rFonts w:cs="Calibri"/>
                <w:sz w:val="24"/>
                <w:szCs w:val="24"/>
              </w:rPr>
              <w:t xml:space="preserve"> (</w:t>
            </w:r>
            <w:r w:rsidRPr="00FE406E">
              <w:rPr>
                <w:rFonts w:cs="Calibri"/>
                <w:sz w:val="24"/>
                <w:szCs w:val="24"/>
              </w:rPr>
              <w:t xml:space="preserve">che si chiamano </w:t>
            </w:r>
            <w:r w:rsidRPr="00FE406E">
              <w:rPr>
                <w:rFonts w:cs="Calibri"/>
                <w:sz w:val="24"/>
                <w:szCs w:val="24"/>
                <w:shd w:val="clear" w:color="auto" w:fill="D9D9D9"/>
              </w:rPr>
              <w:t>protocollo</w:t>
            </w:r>
            <w:r>
              <w:rPr>
                <w:rFonts w:cs="Calibri"/>
                <w:sz w:val="24"/>
                <w:szCs w:val="24"/>
              </w:rPr>
              <w:t xml:space="preserve">), </w:t>
            </w:r>
            <w:r w:rsidRPr="00FE406E">
              <w:rPr>
                <w:rFonts w:cs="Calibri"/>
                <w:sz w:val="24"/>
                <w:szCs w:val="24"/>
              </w:rPr>
              <w:t>sempre uguali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 w:rsidRPr="00FE406E">
              <w:rPr>
                <w:rFonts w:cs="Calibri"/>
                <w:sz w:val="24"/>
                <w:szCs w:val="24"/>
              </w:rPr>
              <w:t>per favorire una corretta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E406E">
              <w:rPr>
                <w:rFonts w:cs="Calibri"/>
                <w:sz w:val="24"/>
                <w:szCs w:val="24"/>
                <w:shd w:val="clear" w:color="auto" w:fill="D9D9D9"/>
              </w:rPr>
              <w:t>igiene</w:t>
            </w:r>
            <w:r w:rsidRPr="00FE406E">
              <w:rPr>
                <w:rFonts w:cs="Calibri"/>
                <w:sz w:val="24"/>
                <w:szCs w:val="24"/>
              </w:rPr>
              <w:t xml:space="preserve"> delle att</w:t>
            </w:r>
            <w:r>
              <w:rPr>
                <w:rFonts w:cs="Calibri"/>
                <w:sz w:val="24"/>
                <w:szCs w:val="24"/>
              </w:rPr>
              <w:t>rezzature e dei materiali usati;</w:t>
            </w:r>
          </w:p>
          <w:p w:rsidR="00E867CC" w:rsidRPr="00FE406E" w:rsidRDefault="00E867CC" w:rsidP="00F73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cs="Calibri"/>
                <w:sz w:val="24"/>
                <w:szCs w:val="24"/>
              </w:rPr>
            </w:pPr>
            <w:r w:rsidRPr="00FE406E">
              <w:rPr>
                <w:rFonts w:cs="Calibri"/>
                <w:sz w:val="24"/>
                <w:szCs w:val="24"/>
              </w:rPr>
              <w:t xml:space="preserve">evitare il rischio di </w:t>
            </w:r>
            <w:r w:rsidRPr="00FE406E">
              <w:rPr>
                <w:rFonts w:cs="Calibri"/>
                <w:sz w:val="24"/>
                <w:szCs w:val="24"/>
                <w:shd w:val="clear" w:color="auto" w:fill="D9D9D9"/>
              </w:rPr>
              <w:t>infezione</w:t>
            </w:r>
            <w:r>
              <w:rPr>
                <w:rFonts w:cs="Calibri"/>
                <w:sz w:val="24"/>
                <w:szCs w:val="24"/>
              </w:rPr>
              <w:t xml:space="preserve"> personale e del cliente;</w:t>
            </w:r>
          </w:p>
          <w:p w:rsidR="00E867CC" w:rsidRPr="00FE406E" w:rsidRDefault="00E867CC" w:rsidP="00F73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cs="Calibri"/>
                <w:sz w:val="24"/>
                <w:szCs w:val="24"/>
              </w:rPr>
            </w:pPr>
            <w:r w:rsidRPr="00FE406E">
              <w:rPr>
                <w:rFonts w:cs="Calibri"/>
                <w:sz w:val="24"/>
                <w:szCs w:val="24"/>
              </w:rPr>
              <w:t>comunicare sicurezza e igiene al cliente.</w:t>
            </w:r>
          </w:p>
          <w:p w:rsidR="00E867CC" w:rsidRPr="00FE406E" w:rsidRDefault="00E867CC" w:rsidP="00F73368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</w:p>
          <w:p w:rsidR="00E867CC" w:rsidRPr="00FE406E" w:rsidRDefault="00E867CC" w:rsidP="00F73368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FE406E">
              <w:rPr>
                <w:rFonts w:cs="Calibri"/>
                <w:b/>
                <w:sz w:val="24"/>
                <w:szCs w:val="24"/>
                <w:u w:val="single"/>
              </w:rPr>
              <w:t>Cosa bisogna fare per sterilizzare:</w:t>
            </w:r>
          </w:p>
          <w:p w:rsidR="00E867CC" w:rsidRPr="00FE406E" w:rsidRDefault="00E867CC" w:rsidP="00F73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406E">
              <w:rPr>
                <w:rFonts w:cs="Calibri"/>
                <w:sz w:val="24"/>
                <w:szCs w:val="24"/>
              </w:rPr>
              <w:t>informare tutti i lavoratori sulle o</w:t>
            </w:r>
            <w:r>
              <w:rPr>
                <w:rFonts w:cs="Calibri"/>
                <w:sz w:val="24"/>
                <w:szCs w:val="24"/>
              </w:rPr>
              <w:t>perazioni e sui metodi abituali;</w:t>
            </w:r>
          </w:p>
          <w:p w:rsidR="00E867CC" w:rsidRPr="00FE406E" w:rsidRDefault="00E867CC" w:rsidP="00F73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406E">
              <w:rPr>
                <w:rFonts w:cs="Calibri"/>
                <w:sz w:val="24"/>
                <w:szCs w:val="24"/>
              </w:rPr>
              <w:t>eseguire tutte le fasi nel modo corretto.</w:t>
            </w:r>
          </w:p>
          <w:p w:rsidR="00E867CC" w:rsidRPr="00FE406E" w:rsidRDefault="00E867CC" w:rsidP="00F73368">
            <w:pPr>
              <w:spacing w:after="0" w:line="240" w:lineRule="auto"/>
              <w:jc w:val="both"/>
              <w:rPr>
                <w:rFonts w:cs="Calibri"/>
                <w:color w:val="FF0000"/>
                <w:sz w:val="24"/>
                <w:szCs w:val="24"/>
              </w:rPr>
            </w:pPr>
          </w:p>
          <w:p w:rsidR="00E867CC" w:rsidRPr="00FE406E" w:rsidRDefault="00E867CC" w:rsidP="00F73368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FE406E">
              <w:rPr>
                <w:rFonts w:cs="Calibri"/>
                <w:b/>
                <w:sz w:val="24"/>
                <w:szCs w:val="24"/>
                <w:u w:val="single"/>
              </w:rPr>
              <w:t>Come eseguire la sterilizzazione:</w:t>
            </w:r>
          </w:p>
          <w:p w:rsidR="00E867CC" w:rsidRPr="00FE406E" w:rsidRDefault="00E867CC" w:rsidP="00F73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406E">
              <w:rPr>
                <w:rFonts w:cs="Calibri"/>
                <w:sz w:val="24"/>
                <w:szCs w:val="24"/>
                <w:shd w:val="clear" w:color="auto" w:fill="D9D9D9"/>
              </w:rPr>
              <w:t>disinfettare</w:t>
            </w:r>
            <w:r w:rsidRPr="00FE406E">
              <w:rPr>
                <w:rFonts w:cs="Calibri"/>
                <w:sz w:val="24"/>
                <w:szCs w:val="24"/>
              </w:rPr>
              <w:t xml:space="preserve"> i materiali/strumenti con soluzioni chimiche o con apparecchiat</w:t>
            </w:r>
            <w:r>
              <w:rPr>
                <w:rFonts w:cs="Calibri"/>
                <w:sz w:val="24"/>
                <w:szCs w:val="24"/>
              </w:rPr>
              <w:t>ure a calore (termodisinfezione);</w:t>
            </w:r>
          </w:p>
          <w:p w:rsidR="00E867CC" w:rsidRPr="00FE406E" w:rsidRDefault="00E867CC" w:rsidP="00F73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406E">
              <w:rPr>
                <w:rFonts w:cs="Calibri"/>
                <w:sz w:val="24"/>
                <w:szCs w:val="24"/>
              </w:rPr>
              <w:t xml:space="preserve">pulire i materiali/strumenti per eliminare i residui con l’utilizzo della </w:t>
            </w:r>
            <w:r w:rsidRPr="00FE406E">
              <w:rPr>
                <w:rFonts w:cs="Calibri"/>
                <w:sz w:val="24"/>
                <w:szCs w:val="24"/>
                <w:shd w:val="clear" w:color="auto" w:fill="D9D9D9"/>
              </w:rPr>
              <w:t>vasca ad ultrasuoni</w:t>
            </w:r>
            <w:r w:rsidRPr="000F07D7">
              <w:rPr>
                <w:rFonts w:cs="Calibri"/>
                <w:sz w:val="24"/>
                <w:szCs w:val="24"/>
              </w:rPr>
              <w:t>;</w:t>
            </w:r>
          </w:p>
          <w:p w:rsidR="00E867CC" w:rsidRPr="00FE406E" w:rsidRDefault="00E867CC" w:rsidP="00F73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406E">
              <w:rPr>
                <w:rFonts w:cs="Calibri"/>
                <w:sz w:val="24"/>
                <w:szCs w:val="24"/>
              </w:rPr>
              <w:t xml:space="preserve">asciugare bene i materiali/strumenti per evitare che facciano </w:t>
            </w:r>
            <w:r>
              <w:rPr>
                <w:rFonts w:cs="Calibri"/>
                <w:sz w:val="24"/>
                <w:szCs w:val="24"/>
              </w:rPr>
              <w:t>la ruggine;</w:t>
            </w:r>
          </w:p>
          <w:p w:rsidR="00E867CC" w:rsidRPr="00FE406E" w:rsidRDefault="00E867CC" w:rsidP="00F73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406E">
              <w:rPr>
                <w:rFonts w:cs="Calibri"/>
                <w:sz w:val="24"/>
                <w:szCs w:val="24"/>
              </w:rPr>
              <w:t xml:space="preserve">imbustare gli strumenti (mettere in buste chiuse a caldo) per mantenerli isolati da </w:t>
            </w:r>
            <w:r w:rsidRPr="00FE406E">
              <w:rPr>
                <w:rFonts w:cs="Calibri"/>
                <w:sz w:val="24"/>
                <w:szCs w:val="24"/>
                <w:shd w:val="clear" w:color="auto" w:fill="D9D9D9"/>
              </w:rPr>
              <w:t>contaminazioni</w:t>
            </w:r>
            <w:r w:rsidRPr="00C610FE">
              <w:rPr>
                <w:rFonts w:cs="Calibri"/>
                <w:sz w:val="24"/>
                <w:szCs w:val="24"/>
              </w:rPr>
              <w:t>;</w:t>
            </w:r>
          </w:p>
          <w:p w:rsidR="00E867CC" w:rsidRPr="00FE406E" w:rsidRDefault="00E867CC" w:rsidP="00F73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406E">
              <w:rPr>
                <w:rFonts w:cs="Calibri"/>
                <w:sz w:val="24"/>
                <w:szCs w:val="24"/>
              </w:rPr>
              <w:t xml:space="preserve">sterilizzare con </w:t>
            </w:r>
            <w:r w:rsidRPr="00C610FE">
              <w:rPr>
                <w:rFonts w:cs="Calibri"/>
                <w:sz w:val="24"/>
                <w:szCs w:val="24"/>
                <w:shd w:val="clear" w:color="auto" w:fill="D9D9D9"/>
              </w:rPr>
              <w:t>autoclave</w:t>
            </w:r>
            <w:r>
              <w:rPr>
                <w:rFonts w:cs="Calibri"/>
                <w:sz w:val="24"/>
                <w:szCs w:val="24"/>
              </w:rPr>
              <w:t xml:space="preserve"> a 121 </w:t>
            </w:r>
            <w:r w:rsidRPr="00FE406E">
              <w:rPr>
                <w:rFonts w:cs="Calibri"/>
                <w:sz w:val="24"/>
                <w:szCs w:val="24"/>
              </w:rPr>
              <w:t>gra</w:t>
            </w:r>
            <w:r>
              <w:rPr>
                <w:rFonts w:cs="Calibri"/>
                <w:sz w:val="24"/>
                <w:szCs w:val="24"/>
              </w:rPr>
              <w:t>di il materiale plastico, a 134 gradi gli strumenti di metallo;</w:t>
            </w:r>
          </w:p>
          <w:p w:rsidR="00E867CC" w:rsidRPr="002367B6" w:rsidRDefault="00E867CC" w:rsidP="00F73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usare sempre i guanti </w:t>
            </w:r>
            <w:r w:rsidRPr="00C610FE">
              <w:rPr>
                <w:rFonts w:cs="Calibri"/>
                <w:sz w:val="24"/>
                <w:szCs w:val="24"/>
                <w:shd w:val="clear" w:color="auto" w:fill="D9D9D9"/>
              </w:rPr>
              <w:t>(D.P.I )</w:t>
            </w:r>
            <w:r w:rsidRPr="00FE406E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  <w:r>
              <w:rPr>
                <w:rFonts w:cs="Calibri"/>
                <w:color w:val="00B050"/>
                <w:sz w:val="16"/>
                <w:szCs w:val="16"/>
              </w:rPr>
              <w:t xml:space="preserve"> </w:t>
            </w:r>
          </w:p>
          <w:p w:rsidR="00E867CC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Default="00E867CC" w:rsidP="002367B6">
            <w:pPr>
              <w:spacing w:after="0" w:line="240" w:lineRule="auto"/>
              <w:rPr>
                <w:rFonts w:cs="Calibri"/>
                <w:color w:val="00B050"/>
                <w:sz w:val="16"/>
                <w:szCs w:val="16"/>
              </w:rPr>
            </w:pPr>
          </w:p>
          <w:p w:rsidR="00E867CC" w:rsidRDefault="00E867CC" w:rsidP="0064033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E867CC" w:rsidRDefault="00E867CC" w:rsidP="0064033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E867CC" w:rsidRDefault="00E867CC" w:rsidP="0064033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E867CC" w:rsidRPr="00F73368" w:rsidRDefault="00E867CC" w:rsidP="0064033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73368">
              <w:rPr>
                <w:rFonts w:cs="Calibri"/>
                <w:b/>
                <w:sz w:val="20"/>
                <w:szCs w:val="20"/>
              </w:rPr>
              <w:t>protocollo</w:t>
            </w:r>
            <w:r w:rsidRPr="00F73368">
              <w:rPr>
                <w:rFonts w:cs="Calibri"/>
                <w:sz w:val="20"/>
                <w:szCs w:val="20"/>
              </w:rPr>
              <w:t xml:space="preserve"> = insieme di trattamenti standard che portano a compimento di una determinata azione</w:t>
            </w:r>
          </w:p>
          <w:p w:rsidR="00E867CC" w:rsidRPr="0064033B" w:rsidRDefault="00E867CC" w:rsidP="0064033B">
            <w:pPr>
              <w:pStyle w:val="CommentText"/>
              <w:spacing w:after="0"/>
              <w:rPr>
                <w:rFonts w:cs="Calibri"/>
                <w:sz w:val="20"/>
                <w:szCs w:val="20"/>
              </w:rPr>
            </w:pPr>
            <w:r w:rsidRPr="00F73368">
              <w:rPr>
                <w:rFonts w:cs="Calibri"/>
                <w:b/>
                <w:sz w:val="20"/>
                <w:szCs w:val="20"/>
              </w:rPr>
              <w:t>igiene</w:t>
            </w:r>
            <w:r w:rsidRPr="00F73368">
              <w:rPr>
                <w:rFonts w:cs="Calibri"/>
                <w:sz w:val="20"/>
                <w:szCs w:val="20"/>
              </w:rPr>
              <w:t xml:space="preserve"> =</w:t>
            </w:r>
            <w:r w:rsidRPr="00F73368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 w:rsidRPr="0064033B">
              <w:rPr>
                <w:rFonts w:cs="Calibri"/>
                <w:sz w:val="20"/>
                <w:szCs w:val="20"/>
              </w:rPr>
              <w:t>zioni per la pulizia del corpo e dell'ambiente in cui si vive</w:t>
            </w:r>
          </w:p>
          <w:p w:rsidR="00E867CC" w:rsidRPr="00F73368" w:rsidRDefault="00E867CC" w:rsidP="0064033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F73368">
              <w:rPr>
                <w:rFonts w:cs="Calibri"/>
                <w:b/>
                <w:sz w:val="20"/>
                <w:szCs w:val="20"/>
                <w:shd w:val="clear" w:color="auto" w:fill="FFFFFF"/>
              </w:rPr>
              <w:t>infezione</w:t>
            </w:r>
            <w:r w:rsidRPr="00F73368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=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73368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malattia causata da batteri, microbi,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73368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virus</w:t>
            </w:r>
          </w:p>
          <w:p w:rsidR="00E867CC" w:rsidRPr="00F73368" w:rsidRDefault="00E867CC" w:rsidP="0064033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E867CC" w:rsidRPr="00F73368" w:rsidRDefault="00E867CC" w:rsidP="0064033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F73368">
              <w:rPr>
                <w:rFonts w:cs="Calibri"/>
                <w:b/>
                <w:color w:val="000000"/>
                <w:sz w:val="20"/>
                <w:szCs w:val="20"/>
                <w:shd w:val="clear" w:color="auto" w:fill="FFFFFF"/>
              </w:rPr>
              <w:t>disinfettare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73368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= 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operazioni</w:t>
            </w:r>
            <w:r w:rsidRPr="00F73368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che servono a eliminare le cause delle infezioni</w:t>
            </w:r>
          </w:p>
          <w:p w:rsidR="00E867CC" w:rsidRPr="00F73368" w:rsidRDefault="00E867CC" w:rsidP="0064033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F73368">
              <w:rPr>
                <w:rFonts w:cs="Calibri"/>
                <w:b/>
                <w:color w:val="000000"/>
                <w:sz w:val="20"/>
                <w:szCs w:val="20"/>
                <w:shd w:val="clear" w:color="auto" w:fill="FFFFFF"/>
              </w:rPr>
              <w:t>vasca ad ultrasuoni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73368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=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73368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contenitore  ad immersione per la pulizia degli strumenti </w:t>
            </w:r>
          </w:p>
          <w:p w:rsidR="00E867CC" w:rsidRPr="00F73368" w:rsidRDefault="00E867CC" w:rsidP="0064033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610FE">
              <w:rPr>
                <w:rFonts w:cs="Calibri"/>
                <w:b/>
                <w:sz w:val="20"/>
                <w:szCs w:val="20"/>
              </w:rPr>
              <w:t>contaminazione</w:t>
            </w:r>
            <w:r w:rsidRPr="00C610FE">
              <w:rPr>
                <w:rFonts w:cs="Calibri"/>
                <w:sz w:val="20"/>
                <w:szCs w:val="20"/>
              </w:rPr>
              <w:t xml:space="preserve"> </w:t>
            </w:r>
            <w:r w:rsidRPr="00F73368">
              <w:rPr>
                <w:rFonts w:cs="Calibri"/>
                <w:sz w:val="20"/>
                <w:szCs w:val="20"/>
              </w:rPr>
              <w:t>=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73368">
              <w:rPr>
                <w:rFonts w:cs="Calibri"/>
                <w:sz w:val="20"/>
                <w:szCs w:val="20"/>
              </w:rPr>
              <w:t>contagio di sostanze infettive</w:t>
            </w:r>
          </w:p>
          <w:p w:rsidR="00E867CC" w:rsidRPr="00F73368" w:rsidRDefault="00E867CC" w:rsidP="0064033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610FE">
              <w:rPr>
                <w:rFonts w:cs="Calibri"/>
                <w:b/>
                <w:sz w:val="20"/>
                <w:szCs w:val="20"/>
              </w:rPr>
              <w:t>autoclave</w:t>
            </w:r>
            <w:r w:rsidRPr="00F73368">
              <w:rPr>
                <w:rFonts w:cs="Calibri"/>
                <w:sz w:val="20"/>
                <w:szCs w:val="20"/>
              </w:rPr>
              <w:t xml:space="preserve"> =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73368">
              <w:rPr>
                <w:rFonts w:cs="Calibri"/>
                <w:sz w:val="20"/>
                <w:szCs w:val="20"/>
              </w:rPr>
              <w:t>macchinario per la sterilizzazione di strumenti da lavoro professionali</w:t>
            </w:r>
          </w:p>
          <w:p w:rsidR="00E867CC" w:rsidRPr="002367B6" w:rsidRDefault="00E867CC" w:rsidP="0064033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 xml:space="preserve">DPI </w:t>
            </w:r>
            <w:r w:rsidRPr="00F73368">
              <w:rPr>
                <w:rFonts w:cs="Calibri"/>
                <w:sz w:val="20"/>
                <w:szCs w:val="20"/>
              </w:rPr>
              <w:t>= dispositivi di protezione individuale, come guanti, occhiali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F73368">
              <w:rPr>
                <w:rFonts w:cs="Calibri"/>
                <w:sz w:val="20"/>
                <w:szCs w:val="20"/>
              </w:rPr>
              <w:t>…</w:t>
            </w:r>
          </w:p>
        </w:tc>
      </w:tr>
    </w:tbl>
    <w:p w:rsidR="00E867CC" w:rsidRPr="00AC06A9" w:rsidRDefault="00E867CC" w:rsidP="00363F47">
      <w:pPr>
        <w:rPr>
          <w:rFonts w:cs="Calibri"/>
        </w:rPr>
      </w:pPr>
    </w:p>
    <w:p w:rsidR="00E867CC" w:rsidRPr="006C578C" w:rsidRDefault="00E867CC" w:rsidP="006C578C">
      <w:pPr>
        <w:spacing w:after="0" w:line="360" w:lineRule="auto"/>
        <w:jc w:val="both"/>
        <w:rPr>
          <w:rFonts w:cs="Calibri"/>
          <w:b/>
          <w:color w:val="FF0000"/>
          <w:sz w:val="28"/>
          <w:szCs w:val="28"/>
        </w:rPr>
      </w:pPr>
      <w:r w:rsidRPr="006C578C">
        <w:rPr>
          <w:rFonts w:cs="Calibri"/>
          <w:b/>
          <w:color w:val="FF0000"/>
          <w:sz w:val="28"/>
          <w:szCs w:val="28"/>
        </w:rPr>
        <w:t>Studiare</w:t>
      </w:r>
    </w:p>
    <w:p w:rsidR="00E867CC" w:rsidRPr="006C578C" w:rsidRDefault="00E867CC" w:rsidP="006C578C">
      <w:pPr>
        <w:pStyle w:val="ListParagraph"/>
        <w:spacing w:after="0" w:line="360" w:lineRule="auto"/>
        <w:ind w:left="0"/>
        <w:jc w:val="both"/>
        <w:rPr>
          <w:rFonts w:cs="Calibri"/>
          <w:b/>
          <w:i/>
          <w:sz w:val="24"/>
          <w:szCs w:val="24"/>
        </w:rPr>
      </w:pPr>
      <w:r w:rsidRPr="006C578C">
        <w:rPr>
          <w:rFonts w:cs="Calibri"/>
          <w:b/>
          <w:i/>
          <w:sz w:val="24"/>
          <w:szCs w:val="24"/>
        </w:rPr>
        <w:t>Riordina le operazioni di sterilizzazione</w:t>
      </w:r>
      <w:r>
        <w:rPr>
          <w:rFonts w:cs="Calibri"/>
          <w:b/>
          <w:i/>
          <w:sz w:val="24"/>
          <w:szCs w:val="24"/>
        </w:rPr>
        <w:t xml:space="preserve"> (scrivi nei cerchi le lettere giuste).</w:t>
      </w:r>
    </w:p>
    <w:p w:rsidR="00E867CC" w:rsidRPr="006C578C" w:rsidRDefault="00E867CC" w:rsidP="006C578C">
      <w:pPr>
        <w:suppressAutoHyphens/>
        <w:spacing w:before="120"/>
        <w:ind w:left="425" w:hanging="425"/>
        <w:jc w:val="both"/>
        <w:rPr>
          <w:rFonts w:cs="Calibri"/>
          <w:sz w:val="24"/>
          <w:szCs w:val="24"/>
        </w:rPr>
      </w:pPr>
      <w:r w:rsidRPr="006C578C">
        <w:rPr>
          <w:rFonts w:cs="Calibri"/>
          <w:sz w:val="24"/>
          <w:szCs w:val="24"/>
        </w:rPr>
        <w:t xml:space="preserve">⃝ </w:t>
      </w:r>
      <w:r>
        <w:rPr>
          <w:rFonts w:cs="Calibri"/>
          <w:sz w:val="24"/>
          <w:szCs w:val="24"/>
        </w:rPr>
        <w:t xml:space="preserve"> </w:t>
      </w:r>
      <w:r w:rsidRPr="006C578C">
        <w:rPr>
          <w:rFonts w:cs="Calibri"/>
          <w:sz w:val="24"/>
          <w:szCs w:val="24"/>
        </w:rPr>
        <w:t xml:space="preserve">Sterilizzare con autoclave a 121 </w:t>
      </w:r>
      <w:r>
        <w:rPr>
          <w:rFonts w:cs="Calibri"/>
          <w:sz w:val="24"/>
          <w:szCs w:val="24"/>
        </w:rPr>
        <w:t>gradi (</w:t>
      </w:r>
      <w:r w:rsidRPr="006C578C">
        <w:rPr>
          <w:rFonts w:cs="Calibri"/>
          <w:sz w:val="24"/>
          <w:szCs w:val="24"/>
        </w:rPr>
        <w:t xml:space="preserve">materiale plastico) </w:t>
      </w:r>
      <w:r>
        <w:rPr>
          <w:rFonts w:cs="Calibri"/>
          <w:sz w:val="24"/>
          <w:szCs w:val="24"/>
        </w:rPr>
        <w:t xml:space="preserve">e a 134 </w:t>
      </w:r>
      <w:r w:rsidRPr="006C578C">
        <w:rPr>
          <w:rFonts w:cs="Calibri"/>
          <w:sz w:val="24"/>
          <w:szCs w:val="24"/>
        </w:rPr>
        <w:t>gradi  (strumenti di metallo).</w:t>
      </w:r>
    </w:p>
    <w:p w:rsidR="00E867CC" w:rsidRPr="006C578C" w:rsidRDefault="00E867CC" w:rsidP="006C578C">
      <w:pPr>
        <w:ind w:left="425" w:hanging="425"/>
        <w:jc w:val="both"/>
        <w:rPr>
          <w:rFonts w:cs="Calibri"/>
          <w:sz w:val="24"/>
          <w:szCs w:val="24"/>
        </w:rPr>
      </w:pPr>
      <w:r w:rsidRPr="006C578C">
        <w:rPr>
          <w:rFonts w:cs="Calibri"/>
          <w:sz w:val="24"/>
          <w:szCs w:val="24"/>
        </w:rPr>
        <w:t>⃝  Asciugare bene i materiali/strumenti per evitare che  facciano la ruggine.</w:t>
      </w:r>
    </w:p>
    <w:p w:rsidR="00E867CC" w:rsidRPr="006C578C" w:rsidRDefault="00E867CC" w:rsidP="006C578C">
      <w:pPr>
        <w:ind w:left="425" w:hanging="425"/>
        <w:jc w:val="both"/>
        <w:rPr>
          <w:rFonts w:cs="Calibri"/>
          <w:sz w:val="24"/>
          <w:szCs w:val="24"/>
        </w:rPr>
      </w:pPr>
      <w:r w:rsidRPr="006C578C">
        <w:rPr>
          <w:rFonts w:cs="Calibri"/>
          <w:sz w:val="24"/>
          <w:szCs w:val="24"/>
        </w:rPr>
        <w:t>⃝  Usare sempre i guanti per eseguire le fasi a-b-c-d</w:t>
      </w:r>
      <w:r>
        <w:rPr>
          <w:rFonts w:cs="Calibri"/>
          <w:sz w:val="24"/>
          <w:szCs w:val="24"/>
        </w:rPr>
        <w:t>.</w:t>
      </w:r>
    </w:p>
    <w:p w:rsidR="00E867CC" w:rsidRPr="006C578C" w:rsidRDefault="00E867CC" w:rsidP="006C578C">
      <w:pPr>
        <w:ind w:left="425" w:hanging="425"/>
        <w:jc w:val="both"/>
        <w:rPr>
          <w:rFonts w:cs="Calibri"/>
          <w:sz w:val="24"/>
          <w:szCs w:val="24"/>
        </w:rPr>
      </w:pPr>
      <w:r w:rsidRPr="006C578C">
        <w:rPr>
          <w:rFonts w:cs="Calibri"/>
          <w:sz w:val="24"/>
          <w:szCs w:val="24"/>
        </w:rPr>
        <w:t>⃝  Pulire i materiali/strumenti per eliminare i residui con l’utilizzo della vasca ad ultrasuoni.</w:t>
      </w:r>
    </w:p>
    <w:p w:rsidR="00E867CC" w:rsidRPr="006C578C" w:rsidRDefault="00E867CC" w:rsidP="006C578C">
      <w:pPr>
        <w:ind w:left="425" w:hanging="425"/>
        <w:jc w:val="both"/>
        <w:rPr>
          <w:rFonts w:cs="Calibri"/>
          <w:sz w:val="24"/>
          <w:szCs w:val="24"/>
        </w:rPr>
      </w:pPr>
      <w:r w:rsidRPr="006C578C">
        <w:rPr>
          <w:rFonts w:cs="Calibri"/>
          <w:sz w:val="24"/>
          <w:szCs w:val="24"/>
        </w:rPr>
        <w:t>⃝</w:t>
      </w:r>
      <w:r>
        <w:rPr>
          <w:rFonts w:cs="Calibri"/>
          <w:sz w:val="24"/>
          <w:szCs w:val="24"/>
        </w:rPr>
        <w:t xml:space="preserve"> Imbustare </w:t>
      </w:r>
      <w:r w:rsidRPr="006C578C">
        <w:rPr>
          <w:rFonts w:cs="Calibri"/>
          <w:sz w:val="24"/>
          <w:szCs w:val="24"/>
        </w:rPr>
        <w:t>gli strumenti (mettere in buste chiuse a caldo) per mante</w:t>
      </w:r>
      <w:r>
        <w:rPr>
          <w:rFonts w:cs="Calibri"/>
          <w:sz w:val="24"/>
          <w:szCs w:val="24"/>
        </w:rPr>
        <w:t>nerli isolati da contaminazioni.</w:t>
      </w:r>
    </w:p>
    <w:p w:rsidR="00E867CC" w:rsidRPr="006C578C" w:rsidRDefault="00E867CC" w:rsidP="006C578C">
      <w:pPr>
        <w:ind w:left="425" w:hanging="425"/>
        <w:jc w:val="both"/>
        <w:rPr>
          <w:rFonts w:cs="Calibri"/>
          <w:sz w:val="24"/>
          <w:szCs w:val="24"/>
        </w:rPr>
      </w:pPr>
      <w:r w:rsidRPr="006C578C">
        <w:rPr>
          <w:rFonts w:cs="Calibri"/>
          <w:sz w:val="24"/>
          <w:szCs w:val="24"/>
        </w:rPr>
        <w:t>⃝</w:t>
      </w:r>
      <w:r>
        <w:rPr>
          <w:rFonts w:cs="Calibri"/>
          <w:sz w:val="24"/>
          <w:szCs w:val="24"/>
        </w:rPr>
        <w:t xml:space="preserve"> Disinfettare </w:t>
      </w:r>
      <w:r w:rsidRPr="006C578C">
        <w:rPr>
          <w:rFonts w:cs="Calibri"/>
          <w:sz w:val="24"/>
          <w:szCs w:val="24"/>
        </w:rPr>
        <w:t>i materiali/strumenti con soluzioni chimiche o</w:t>
      </w:r>
      <w:r>
        <w:rPr>
          <w:rFonts w:cs="Calibri"/>
          <w:sz w:val="24"/>
          <w:szCs w:val="24"/>
        </w:rPr>
        <w:t xml:space="preserve"> con apparecchiature a calore (</w:t>
      </w:r>
      <w:r w:rsidRPr="006C578C">
        <w:rPr>
          <w:rFonts w:cs="Calibri"/>
          <w:sz w:val="24"/>
          <w:szCs w:val="24"/>
        </w:rPr>
        <w:t>termod</w:t>
      </w:r>
      <w:r>
        <w:rPr>
          <w:rFonts w:cs="Calibri"/>
          <w:sz w:val="24"/>
          <w:szCs w:val="24"/>
        </w:rPr>
        <w:t>isinfezione</w:t>
      </w:r>
      <w:r w:rsidRPr="006C578C">
        <w:rPr>
          <w:rFonts w:cs="Calibri"/>
          <w:sz w:val="24"/>
          <w:szCs w:val="24"/>
        </w:rPr>
        <w:t>).</w:t>
      </w:r>
    </w:p>
    <w:p w:rsidR="00E867CC" w:rsidRDefault="00E867CC" w:rsidP="005C7400">
      <w:pPr>
        <w:spacing w:after="0"/>
        <w:rPr>
          <w:rFonts w:cs="Calibri"/>
          <w:b/>
          <w:color w:val="FF0000"/>
          <w:sz w:val="28"/>
          <w:szCs w:val="28"/>
        </w:rPr>
      </w:pPr>
    </w:p>
    <w:p w:rsidR="00E867CC" w:rsidRPr="006C578C" w:rsidRDefault="00E867CC" w:rsidP="005C7400">
      <w:pPr>
        <w:spacing w:after="0"/>
        <w:rPr>
          <w:rFonts w:cs="Calibri"/>
          <w:b/>
          <w:color w:val="FF0000"/>
          <w:sz w:val="28"/>
          <w:szCs w:val="28"/>
        </w:rPr>
      </w:pPr>
      <w:r>
        <w:rPr>
          <w:rFonts w:cs="Calibri"/>
          <w:b/>
          <w:color w:val="FF0000"/>
          <w:sz w:val="28"/>
          <w:szCs w:val="28"/>
        </w:rPr>
        <w:t>Prima di l</w:t>
      </w:r>
      <w:r w:rsidRPr="006C578C">
        <w:rPr>
          <w:rFonts w:cs="Calibri"/>
          <w:b/>
          <w:color w:val="FF0000"/>
          <w:sz w:val="28"/>
          <w:szCs w:val="28"/>
        </w:rPr>
        <w:t>eggere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3118"/>
        <w:gridCol w:w="3118"/>
      </w:tblGrid>
      <w:tr w:rsidR="00E867CC" w:rsidRPr="002367B6" w:rsidTr="00D832AB">
        <w:trPr>
          <w:jc w:val="center"/>
        </w:trPr>
        <w:tc>
          <w:tcPr>
            <w:tcW w:w="4395" w:type="dxa"/>
            <w:shd w:val="clear" w:color="auto" w:fill="DAEEF3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STRUMENTO/</w:t>
            </w:r>
            <w:r w:rsidRPr="00A942A9">
              <w:rPr>
                <w:rFonts w:cs="Calibri"/>
                <w:sz w:val="20"/>
                <w:szCs w:val="20"/>
              </w:rPr>
              <w:t>MATERIALE</w:t>
            </w:r>
          </w:p>
        </w:tc>
        <w:tc>
          <w:tcPr>
            <w:tcW w:w="3118" w:type="dxa"/>
            <w:shd w:val="clear" w:color="auto" w:fill="DAEEF3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A942A9">
              <w:rPr>
                <w:rFonts w:cs="Calibri"/>
                <w:sz w:val="20"/>
                <w:szCs w:val="20"/>
              </w:rPr>
              <w:t>LINGUA VEICOLARE</w:t>
            </w:r>
          </w:p>
        </w:tc>
        <w:tc>
          <w:tcPr>
            <w:tcW w:w="3118" w:type="dxa"/>
            <w:shd w:val="clear" w:color="auto" w:fill="DAEEF3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A942A9">
              <w:rPr>
                <w:rFonts w:cs="Calibri"/>
                <w:sz w:val="20"/>
                <w:szCs w:val="20"/>
              </w:rPr>
              <w:t>AZIONE-SCOPO</w:t>
            </w:r>
          </w:p>
        </w:tc>
      </w:tr>
      <w:tr w:rsidR="00E867CC" w:rsidRPr="002367B6" w:rsidTr="00D832AB">
        <w:trPr>
          <w:jc w:val="center"/>
        </w:trPr>
        <w:tc>
          <w:tcPr>
            <w:tcW w:w="4395" w:type="dxa"/>
          </w:tcPr>
          <w:p w:rsidR="00E867CC" w:rsidRPr="00A942A9" w:rsidRDefault="00E867CC" w:rsidP="00A942A9">
            <w:pPr>
              <w:spacing w:before="60" w:after="60" w:line="240" w:lineRule="auto"/>
              <w:rPr>
                <w:rFonts w:cs="Calibri"/>
                <w:color w:val="00B050"/>
                <w:sz w:val="20"/>
                <w:szCs w:val="20"/>
              </w:rPr>
            </w:pPr>
            <w:r w:rsidRPr="00A942A9">
              <w:rPr>
                <w:rFonts w:cs="Calibri"/>
                <w:color w:val="00B050"/>
                <w:sz w:val="20"/>
                <w:szCs w:val="20"/>
              </w:rPr>
              <w:t>Vasca ad ultrasuoni</w:t>
            </w:r>
          </w:p>
        </w:tc>
        <w:tc>
          <w:tcPr>
            <w:tcW w:w="3118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color w:val="00B050"/>
                <w:sz w:val="20"/>
                <w:szCs w:val="20"/>
              </w:rPr>
            </w:pPr>
            <w:r w:rsidRPr="00A942A9">
              <w:rPr>
                <w:rFonts w:cs="Calibri"/>
                <w:color w:val="00B050"/>
                <w:sz w:val="20"/>
                <w:szCs w:val="20"/>
              </w:rPr>
              <w:t>Ultrasonic tank</w:t>
            </w:r>
          </w:p>
        </w:tc>
        <w:tc>
          <w:tcPr>
            <w:tcW w:w="3118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A942A9">
              <w:rPr>
                <w:rFonts w:cs="Calibri"/>
                <w:sz w:val="20"/>
                <w:szCs w:val="20"/>
              </w:rPr>
              <w:t>Pulizia</w:t>
            </w:r>
          </w:p>
        </w:tc>
      </w:tr>
      <w:tr w:rsidR="00E867CC" w:rsidRPr="002367B6" w:rsidTr="00D832AB">
        <w:trPr>
          <w:jc w:val="center"/>
        </w:trPr>
        <w:tc>
          <w:tcPr>
            <w:tcW w:w="4395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A942A9">
              <w:rPr>
                <w:rFonts w:cs="Calibri"/>
                <w:color w:val="00B050"/>
                <w:sz w:val="20"/>
                <w:szCs w:val="20"/>
              </w:rPr>
              <w:t>Imbustatrice</w:t>
            </w:r>
          </w:p>
        </w:tc>
        <w:tc>
          <w:tcPr>
            <w:tcW w:w="3118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color w:val="00B050"/>
                <w:sz w:val="20"/>
                <w:szCs w:val="20"/>
              </w:rPr>
            </w:pPr>
            <w:r w:rsidRPr="00A942A9">
              <w:rPr>
                <w:rFonts w:cs="Calibri"/>
                <w:color w:val="00B050"/>
                <w:sz w:val="20"/>
                <w:szCs w:val="20"/>
              </w:rPr>
              <w:t>Bagging machine</w:t>
            </w:r>
          </w:p>
        </w:tc>
        <w:tc>
          <w:tcPr>
            <w:tcW w:w="3118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A942A9">
              <w:rPr>
                <w:rFonts w:cs="Calibri"/>
                <w:sz w:val="20"/>
                <w:szCs w:val="20"/>
              </w:rPr>
              <w:t>Sigillatura</w:t>
            </w:r>
          </w:p>
        </w:tc>
      </w:tr>
      <w:tr w:rsidR="00E867CC" w:rsidRPr="002367B6" w:rsidTr="00D832AB">
        <w:trPr>
          <w:jc w:val="center"/>
        </w:trPr>
        <w:tc>
          <w:tcPr>
            <w:tcW w:w="4395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A942A9">
              <w:rPr>
                <w:rFonts w:cs="Calibri"/>
                <w:color w:val="00B050"/>
                <w:sz w:val="20"/>
                <w:szCs w:val="20"/>
              </w:rPr>
              <w:t>Autoclave</w:t>
            </w:r>
          </w:p>
        </w:tc>
        <w:tc>
          <w:tcPr>
            <w:tcW w:w="3118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color w:val="00B050"/>
                <w:sz w:val="20"/>
                <w:szCs w:val="20"/>
              </w:rPr>
            </w:pPr>
            <w:r w:rsidRPr="00A942A9">
              <w:rPr>
                <w:rFonts w:cs="Calibri"/>
                <w:color w:val="00B050"/>
                <w:sz w:val="20"/>
                <w:szCs w:val="20"/>
              </w:rPr>
              <w:t>Sterilization</w:t>
            </w:r>
          </w:p>
        </w:tc>
        <w:tc>
          <w:tcPr>
            <w:tcW w:w="3118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A942A9">
              <w:rPr>
                <w:rFonts w:cs="Calibri"/>
                <w:sz w:val="20"/>
                <w:szCs w:val="20"/>
              </w:rPr>
              <w:t>Sterilizzazione</w:t>
            </w:r>
          </w:p>
        </w:tc>
      </w:tr>
      <w:tr w:rsidR="00E867CC" w:rsidRPr="002367B6" w:rsidTr="00D832AB">
        <w:trPr>
          <w:jc w:val="center"/>
        </w:trPr>
        <w:tc>
          <w:tcPr>
            <w:tcW w:w="4395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color w:val="00B050"/>
                <w:sz w:val="20"/>
                <w:szCs w:val="20"/>
              </w:rPr>
            </w:pPr>
            <w:r w:rsidRPr="00A942A9">
              <w:rPr>
                <w:rFonts w:cs="Calibri"/>
                <w:color w:val="00B050"/>
                <w:sz w:val="20"/>
                <w:szCs w:val="20"/>
              </w:rPr>
              <w:t>Materiale plastico</w:t>
            </w:r>
          </w:p>
        </w:tc>
        <w:tc>
          <w:tcPr>
            <w:tcW w:w="3118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color w:val="00B050"/>
                <w:sz w:val="20"/>
                <w:szCs w:val="20"/>
              </w:rPr>
            </w:pPr>
            <w:r w:rsidRPr="00A942A9">
              <w:rPr>
                <w:rFonts w:cs="Calibri"/>
                <w:color w:val="00B050"/>
                <w:sz w:val="20"/>
                <w:szCs w:val="20"/>
              </w:rPr>
              <w:t>Plastic material</w:t>
            </w:r>
          </w:p>
        </w:tc>
        <w:tc>
          <w:tcPr>
            <w:tcW w:w="3118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A942A9">
              <w:rPr>
                <w:rFonts w:cs="Calibri"/>
                <w:sz w:val="20"/>
                <w:szCs w:val="20"/>
              </w:rPr>
              <w:t>Limatura/Vario uso</w:t>
            </w:r>
          </w:p>
        </w:tc>
      </w:tr>
      <w:tr w:rsidR="00E867CC" w:rsidRPr="002367B6" w:rsidTr="00D832AB">
        <w:trPr>
          <w:jc w:val="center"/>
        </w:trPr>
        <w:tc>
          <w:tcPr>
            <w:tcW w:w="4395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color w:val="00B050"/>
                <w:sz w:val="20"/>
                <w:szCs w:val="20"/>
              </w:rPr>
            </w:pPr>
            <w:r w:rsidRPr="00A942A9">
              <w:rPr>
                <w:rFonts w:cs="Calibri"/>
                <w:color w:val="00B050"/>
                <w:sz w:val="20"/>
                <w:szCs w:val="20"/>
              </w:rPr>
              <w:t>Strumenti di metallo</w:t>
            </w:r>
          </w:p>
        </w:tc>
        <w:tc>
          <w:tcPr>
            <w:tcW w:w="3118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color w:val="00B050"/>
                <w:sz w:val="20"/>
                <w:szCs w:val="20"/>
              </w:rPr>
            </w:pPr>
            <w:r w:rsidRPr="00A942A9">
              <w:rPr>
                <w:rFonts w:cs="Calibri"/>
                <w:color w:val="00B050"/>
                <w:sz w:val="20"/>
                <w:szCs w:val="20"/>
              </w:rPr>
              <w:t>Metal tools</w:t>
            </w:r>
          </w:p>
        </w:tc>
        <w:tc>
          <w:tcPr>
            <w:tcW w:w="3118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A942A9">
              <w:rPr>
                <w:rFonts w:cs="Calibri"/>
                <w:sz w:val="20"/>
                <w:szCs w:val="20"/>
              </w:rPr>
              <w:t>Taglio-Spinta-Raschio</w:t>
            </w:r>
          </w:p>
        </w:tc>
      </w:tr>
      <w:tr w:rsidR="00E867CC" w:rsidRPr="002367B6" w:rsidTr="00D832AB">
        <w:trPr>
          <w:jc w:val="center"/>
        </w:trPr>
        <w:tc>
          <w:tcPr>
            <w:tcW w:w="4395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color w:val="00B050"/>
                <w:sz w:val="20"/>
                <w:szCs w:val="20"/>
              </w:rPr>
            </w:pPr>
            <w:r w:rsidRPr="00A942A9">
              <w:rPr>
                <w:rFonts w:cs="Calibri"/>
                <w:color w:val="00B050"/>
                <w:sz w:val="20"/>
                <w:szCs w:val="20"/>
              </w:rPr>
              <w:t>Disinfettante</w:t>
            </w:r>
          </w:p>
        </w:tc>
        <w:tc>
          <w:tcPr>
            <w:tcW w:w="3118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color w:val="00B050"/>
                <w:sz w:val="20"/>
                <w:szCs w:val="20"/>
              </w:rPr>
            </w:pPr>
            <w:r w:rsidRPr="00A942A9">
              <w:rPr>
                <w:rFonts w:cs="Calibri"/>
                <w:color w:val="00B050"/>
                <w:sz w:val="20"/>
                <w:szCs w:val="20"/>
              </w:rPr>
              <w:t>Disinfect/sanitize</w:t>
            </w:r>
          </w:p>
        </w:tc>
        <w:tc>
          <w:tcPr>
            <w:tcW w:w="3118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A942A9">
              <w:rPr>
                <w:rFonts w:cs="Calibri"/>
                <w:sz w:val="20"/>
                <w:szCs w:val="20"/>
              </w:rPr>
              <w:t>Disinfettante</w:t>
            </w:r>
          </w:p>
        </w:tc>
      </w:tr>
      <w:tr w:rsidR="00E867CC" w:rsidRPr="002367B6" w:rsidTr="00D832AB">
        <w:trPr>
          <w:jc w:val="center"/>
        </w:trPr>
        <w:tc>
          <w:tcPr>
            <w:tcW w:w="4395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color w:val="00B050"/>
                <w:sz w:val="20"/>
                <w:szCs w:val="20"/>
              </w:rPr>
            </w:pPr>
            <w:r w:rsidRPr="00A942A9">
              <w:rPr>
                <w:rFonts w:cs="Calibri"/>
                <w:color w:val="00B050"/>
                <w:sz w:val="20"/>
                <w:szCs w:val="20"/>
              </w:rPr>
              <w:t>Guanti monouso/</w:t>
            </w:r>
            <w:r w:rsidRPr="00A942A9">
              <w:rPr>
                <w:rFonts w:cs="Calibri"/>
                <w:caps/>
                <w:color w:val="00B050"/>
                <w:sz w:val="20"/>
                <w:szCs w:val="20"/>
              </w:rPr>
              <w:t>d.p.i</w:t>
            </w:r>
          </w:p>
        </w:tc>
        <w:tc>
          <w:tcPr>
            <w:tcW w:w="3118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color w:val="00B050"/>
                <w:sz w:val="20"/>
                <w:szCs w:val="20"/>
              </w:rPr>
            </w:pPr>
            <w:r w:rsidRPr="00A942A9">
              <w:rPr>
                <w:rFonts w:cs="Calibri"/>
                <w:color w:val="00B050"/>
                <w:sz w:val="20"/>
                <w:szCs w:val="20"/>
              </w:rPr>
              <w:t>Disposable gloves</w:t>
            </w:r>
          </w:p>
        </w:tc>
        <w:tc>
          <w:tcPr>
            <w:tcW w:w="3118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A942A9">
              <w:rPr>
                <w:rFonts w:cs="Calibri"/>
                <w:sz w:val="20"/>
                <w:szCs w:val="20"/>
              </w:rPr>
              <w:t>Protezione individuale</w:t>
            </w:r>
          </w:p>
        </w:tc>
      </w:tr>
      <w:tr w:rsidR="00E867CC" w:rsidRPr="002367B6" w:rsidTr="00D832AB">
        <w:trPr>
          <w:jc w:val="center"/>
        </w:trPr>
        <w:tc>
          <w:tcPr>
            <w:tcW w:w="4395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color w:val="00B050"/>
                <w:sz w:val="20"/>
                <w:szCs w:val="20"/>
              </w:rPr>
            </w:pPr>
            <w:r w:rsidRPr="00A942A9">
              <w:rPr>
                <w:rFonts w:cs="Calibri"/>
                <w:color w:val="00B050"/>
                <w:sz w:val="20"/>
                <w:szCs w:val="20"/>
              </w:rPr>
              <w:t>Apparecchio a sfere di quarzo</w:t>
            </w:r>
          </w:p>
        </w:tc>
        <w:tc>
          <w:tcPr>
            <w:tcW w:w="3118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color w:val="00B050"/>
                <w:sz w:val="20"/>
                <w:szCs w:val="20"/>
              </w:rPr>
            </w:pPr>
            <w:r w:rsidRPr="00A942A9">
              <w:rPr>
                <w:rFonts w:cs="Calibri"/>
                <w:color w:val="00B050"/>
                <w:sz w:val="20"/>
                <w:szCs w:val="20"/>
              </w:rPr>
              <w:t>Equipment quartz spheres</w:t>
            </w:r>
          </w:p>
        </w:tc>
        <w:tc>
          <w:tcPr>
            <w:tcW w:w="3118" w:type="dxa"/>
          </w:tcPr>
          <w:p w:rsidR="00E867CC" w:rsidRPr="00A942A9" w:rsidRDefault="00E867CC" w:rsidP="00A942A9">
            <w:pPr>
              <w:pStyle w:val="ListParagraph"/>
              <w:spacing w:before="60" w:after="6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A942A9">
              <w:rPr>
                <w:rFonts w:cs="Calibri"/>
                <w:sz w:val="20"/>
                <w:szCs w:val="20"/>
              </w:rPr>
              <w:t>Termodisinfezione</w:t>
            </w:r>
          </w:p>
        </w:tc>
      </w:tr>
    </w:tbl>
    <w:p w:rsidR="00E867CC" w:rsidRDefault="00E867CC" w:rsidP="005C7400">
      <w:pPr>
        <w:spacing w:after="0"/>
        <w:rPr>
          <w:rFonts w:cs="Calibri"/>
          <w:b/>
          <w:color w:val="FF0000"/>
        </w:rPr>
      </w:pPr>
    </w:p>
    <w:p w:rsidR="00E867CC" w:rsidRDefault="00E867CC" w:rsidP="005C7400">
      <w:pPr>
        <w:spacing w:after="0"/>
        <w:rPr>
          <w:rFonts w:cs="Calibri"/>
          <w:b/>
          <w:color w:val="FF0000"/>
          <w:sz w:val="28"/>
          <w:szCs w:val="28"/>
        </w:rPr>
      </w:pPr>
    </w:p>
    <w:p w:rsidR="00E867CC" w:rsidRDefault="00E867CC" w:rsidP="00A942A9">
      <w:pPr>
        <w:spacing w:after="0" w:line="360" w:lineRule="auto"/>
        <w:rPr>
          <w:rFonts w:cs="Calibri"/>
          <w:b/>
          <w:color w:val="FF0000"/>
          <w:sz w:val="28"/>
          <w:szCs w:val="28"/>
        </w:rPr>
      </w:pPr>
      <w:r w:rsidRPr="00A942A9">
        <w:rPr>
          <w:rFonts w:cs="Calibri"/>
          <w:b/>
          <w:color w:val="FF0000"/>
          <w:sz w:val="28"/>
          <w:szCs w:val="28"/>
        </w:rPr>
        <w:t>Leggere</w:t>
      </w:r>
    </w:p>
    <w:p w:rsidR="00E867CC" w:rsidRPr="00A942A9" w:rsidRDefault="00E867CC" w:rsidP="00A942A9">
      <w:pPr>
        <w:spacing w:after="0" w:line="360" w:lineRule="auto"/>
        <w:rPr>
          <w:rFonts w:cs="Calibri"/>
          <w:b/>
          <w:i/>
          <w:sz w:val="24"/>
          <w:szCs w:val="24"/>
        </w:rPr>
      </w:pPr>
      <w:r w:rsidRPr="00A942A9">
        <w:rPr>
          <w:rFonts w:cs="Calibri"/>
          <w:b/>
          <w:i/>
          <w:sz w:val="24"/>
          <w:szCs w:val="24"/>
        </w:rPr>
        <w:t xml:space="preserve">Leggi il testo e guarda le immagini relative alla procedura. </w:t>
      </w:r>
    </w:p>
    <w:tbl>
      <w:tblPr>
        <w:tblW w:w="10188" w:type="dxa"/>
        <w:tblLook w:val="00A0"/>
      </w:tblPr>
      <w:tblGrid>
        <w:gridCol w:w="10188"/>
      </w:tblGrid>
      <w:tr w:rsidR="00E867CC" w:rsidRPr="002367B6" w:rsidTr="00A942A9">
        <w:tc>
          <w:tcPr>
            <w:tcW w:w="10188" w:type="dxa"/>
          </w:tcPr>
          <w:p w:rsidR="00E867CC" w:rsidRDefault="00E867CC" w:rsidP="00A942A9">
            <w:pPr>
              <w:spacing w:before="120"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942A9">
              <w:rPr>
                <w:rFonts w:cs="Calibri"/>
                <w:b/>
                <w:sz w:val="28"/>
                <w:szCs w:val="28"/>
              </w:rPr>
              <w:t xml:space="preserve">PROTOCOLLO DI PULIZIA E STERLIZZAZIONE DEGLI STRUMENTI DI LAVORO </w:t>
            </w: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noProof/>
              </w:rPr>
              <w:pict>
                <v:shape id="_x0000_s1027" type="#_x0000_t75" alt="download (8)" style="position:absolute;margin-left:0;margin-top:3.65pt;width:60.15pt;height:72.25pt;z-index:251661312;visibility:visible;mso-wrap-distance-left:11.35pt;mso-wrap-distance-right:11.35pt">
                  <v:imagedata r:id="rId12" o:title=""/>
                  <w10:wrap type="square"/>
                </v:shape>
              </w:pict>
            </w:r>
          </w:p>
          <w:p w:rsidR="00E867CC" w:rsidRPr="002367B6" w:rsidRDefault="00E867CC" w:rsidP="00A942A9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E867CC" w:rsidRPr="00A942A9" w:rsidRDefault="00E867CC" w:rsidP="00A942A9">
            <w:pPr>
              <w:pStyle w:val="ListParagraph"/>
              <w:spacing w:after="0" w:line="240" w:lineRule="auto"/>
              <w:ind w:left="108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Preparazione: o</w:t>
            </w:r>
            <w:r w:rsidRPr="00A942A9">
              <w:rPr>
                <w:rFonts w:cs="Calibri"/>
                <w:sz w:val="24"/>
                <w:szCs w:val="24"/>
              </w:rPr>
              <w:t>gni strumento usato deve essere pulito con disinfettante specifico</w:t>
            </w: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E867CC" w:rsidRDefault="00E867CC" w:rsidP="00A942A9">
            <w:pPr>
              <w:pStyle w:val="ListParagraph"/>
              <w:spacing w:after="0" w:line="240" w:lineRule="auto"/>
              <w:ind w:left="1080"/>
              <w:rPr>
                <w:rFonts w:cs="Calibri"/>
                <w:sz w:val="20"/>
                <w:szCs w:val="24"/>
              </w:rPr>
            </w:pPr>
          </w:p>
          <w:p w:rsidR="00E867CC" w:rsidRDefault="00E867CC" w:rsidP="00A942A9">
            <w:pPr>
              <w:pStyle w:val="ListParagraph"/>
              <w:spacing w:after="0" w:line="240" w:lineRule="auto"/>
              <w:ind w:left="1080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pict>
                <v:shape id="Immagine 6" o:spid="_x0000_s1028" type="#_x0000_t75" alt="download (1)" style="position:absolute;left:0;text-align:left;margin-left:0;margin-top:5.9pt;width:81pt;height:53.65pt;z-index:-251654144;visibility:visible" wrapcoords="-200 0 -200 21300 21600 21300 21600 0 -200 0">
                  <v:imagedata r:id="rId13" o:title=""/>
                  <w10:wrap type="tight"/>
                </v:shape>
              </w:pict>
            </w:r>
            <w:r>
              <w:rPr>
                <w:rFonts w:cs="Calibri"/>
                <w:sz w:val="24"/>
                <w:szCs w:val="24"/>
              </w:rPr>
              <w:t xml:space="preserve">  </w:t>
            </w:r>
          </w:p>
          <w:p w:rsidR="00E867CC" w:rsidRPr="00A942A9" w:rsidRDefault="00E867CC" w:rsidP="00A942A9">
            <w:pPr>
              <w:pStyle w:val="ListParagraph"/>
              <w:spacing w:after="0" w:line="240" w:lineRule="auto"/>
              <w:ind w:left="1080"/>
              <w:rPr>
                <w:rFonts w:cs="Calibri"/>
                <w:sz w:val="24"/>
                <w:szCs w:val="24"/>
              </w:rPr>
            </w:pPr>
            <w:r w:rsidRPr="00A942A9">
              <w:rPr>
                <w:rFonts w:cs="Calibri"/>
                <w:sz w:val="24"/>
                <w:szCs w:val="24"/>
              </w:rPr>
              <w:t xml:space="preserve">Inserire gli attrezzi di lavoro in </w:t>
            </w:r>
            <w:r>
              <w:rPr>
                <w:rFonts w:cs="Calibri"/>
                <w:sz w:val="24"/>
                <w:szCs w:val="24"/>
              </w:rPr>
              <w:t xml:space="preserve">un </w:t>
            </w:r>
            <w:r w:rsidRPr="00A942A9">
              <w:rPr>
                <w:rFonts w:cs="Calibri"/>
                <w:sz w:val="24"/>
                <w:szCs w:val="24"/>
              </w:rPr>
              <w:t xml:space="preserve">contenitore specifico con il disinfettante per 10/20 minuti. </w:t>
            </w:r>
          </w:p>
          <w:p w:rsidR="00E867CC" w:rsidRDefault="00E867CC" w:rsidP="00A942A9">
            <w:pPr>
              <w:pStyle w:val="ListParagraph"/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E867CC" w:rsidRDefault="00E867CC" w:rsidP="00A942A9">
            <w:pPr>
              <w:pStyle w:val="ListParagraph"/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E867CC" w:rsidRDefault="00E867CC" w:rsidP="00A942A9">
            <w:pPr>
              <w:pStyle w:val="ListParagraph"/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E867CC" w:rsidRPr="002367B6" w:rsidRDefault="00E867CC" w:rsidP="00A942A9">
            <w:pPr>
              <w:pStyle w:val="ListParagraph"/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E867CC" w:rsidRPr="006B7B4E" w:rsidRDefault="00E867CC" w:rsidP="006B7B4E">
            <w:pPr>
              <w:pStyle w:val="ListParagraph"/>
              <w:tabs>
                <w:tab w:val="left" w:pos="1440"/>
              </w:tabs>
              <w:spacing w:after="0" w:line="240" w:lineRule="auto"/>
              <w:ind w:left="1080"/>
              <w:rPr>
                <w:rFonts w:cs="Calibri"/>
                <w:sz w:val="24"/>
                <w:szCs w:val="24"/>
              </w:rPr>
            </w:pPr>
            <w:r w:rsidRPr="006B7B4E">
              <w:rPr>
                <w:rFonts w:cs="Calibri"/>
                <w:sz w:val="24"/>
                <w:szCs w:val="24"/>
              </w:rPr>
              <w:t>Inserire gli strumenti di lavoro nella vasca ad ultrasuoni (ciclo 180’)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B7B4E">
              <w:rPr>
                <w:rFonts w:cs="Calibri"/>
                <w:sz w:val="24"/>
                <w:szCs w:val="24"/>
              </w:rPr>
              <w:t>e premere start.</w:t>
            </w:r>
          </w:p>
          <w:p w:rsidR="00E867CC" w:rsidRPr="006B7B4E" w:rsidRDefault="00E867CC" w:rsidP="002367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867CC" w:rsidRDefault="00E867CC" w:rsidP="006B7B4E">
            <w:pPr>
              <w:pStyle w:val="ListParagraph"/>
              <w:spacing w:after="0" w:line="240" w:lineRule="auto"/>
              <w:ind w:left="1080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pict>
                <v:shape id="Immagine 7" o:spid="_x0000_s1029" type="#_x0000_t75" alt="IMAG1026" style="position:absolute;left:0;text-align:left;margin-left:0;margin-top:-44.95pt;width:81pt;height:46.65pt;z-index:251665408;visibility:visible;mso-wrap-distance-left:11.35pt;mso-wrap-distance-right:11.35pt">
                  <v:imagedata r:id="rId14" o:title=""/>
                  <w10:wrap type="square"/>
                </v:shape>
              </w:pict>
            </w:r>
            <w:r>
              <w:rPr>
                <w:rFonts w:cs="Calibri"/>
                <w:sz w:val="24"/>
                <w:szCs w:val="24"/>
              </w:rPr>
              <w:t xml:space="preserve">                             </w:t>
            </w:r>
          </w:p>
          <w:p w:rsidR="00E867CC" w:rsidRDefault="00E867CC" w:rsidP="006B7B4E">
            <w:pPr>
              <w:pStyle w:val="ListParagraph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867CC" w:rsidRDefault="00E867CC" w:rsidP="006B7B4E">
            <w:pPr>
              <w:pStyle w:val="ListParagraph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867CC" w:rsidRPr="006B7B4E" w:rsidRDefault="00E867CC" w:rsidP="006B7B4E">
            <w:pPr>
              <w:pStyle w:val="ListParagraph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7B4E">
              <w:rPr>
                <w:rFonts w:cs="Calibri"/>
                <w:sz w:val="24"/>
                <w:szCs w:val="24"/>
              </w:rPr>
              <w:t>Asciugare con cura tutti gli strumenti/attrezzi.</w:t>
            </w: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  <w:r>
              <w:rPr>
                <w:noProof/>
              </w:rPr>
              <w:pict>
                <v:shape id="_x0000_s1030" type="#_x0000_t75" alt="download" style="position:absolute;margin-left:9pt;margin-top:-56.1pt;width:90pt;height:64.15pt;z-index:-251653120;visibility:visible" wrapcoords="-180 0 -180 21349 21600 21349 21600 0 -180 0">
                  <v:imagedata r:id="rId15" o:title=""/>
                  <w10:wrap type="tight"/>
                </v:shape>
              </w:pict>
            </w: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  <w:r>
              <w:rPr>
                <w:noProof/>
              </w:rPr>
              <w:pict>
                <v:shape id="Immagine 9" o:spid="_x0000_s1031" type="#_x0000_t75" alt="IMAG1028_BURST002_COVER" style="position:absolute;margin-left:18pt;margin-top:8.75pt;width:99pt;height:86.05pt;z-index:-251650048;visibility:visible">
                  <v:imagedata r:id="rId16" o:title=""/>
                </v:shape>
              </w:pict>
            </w:r>
          </w:p>
          <w:p w:rsidR="00E867CC" w:rsidRPr="006B7B4E" w:rsidRDefault="00E867CC" w:rsidP="006B7B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7B4E">
              <w:rPr>
                <w:rFonts w:cs="Calibri"/>
                <w:sz w:val="24"/>
                <w:szCs w:val="24"/>
              </w:rPr>
              <w:t xml:space="preserve">                                            </w:t>
            </w:r>
            <w:r w:rsidRPr="002367B6">
              <w:rPr>
                <w:rFonts w:cs="Calibri"/>
                <w:sz w:val="20"/>
                <w:szCs w:val="24"/>
              </w:rPr>
              <w:t xml:space="preserve">    </w:t>
            </w:r>
            <w:r w:rsidRPr="006B7B4E">
              <w:rPr>
                <w:rFonts w:cs="Calibri"/>
                <w:sz w:val="24"/>
                <w:szCs w:val="24"/>
              </w:rPr>
              <w:t>Imbustare gli attrezzi  con sigillatrice.</w:t>
            </w:r>
          </w:p>
          <w:p w:rsidR="00E867CC" w:rsidRPr="002367B6" w:rsidRDefault="00E867CC" w:rsidP="006B7B4E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E867CC" w:rsidRDefault="00E867CC" w:rsidP="002367B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  <w:p w:rsidR="00E867CC" w:rsidRDefault="00E867CC" w:rsidP="002367B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  <w:p w:rsidR="00E867CC" w:rsidRDefault="00E867CC" w:rsidP="002367B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color w:val="FF0000"/>
                <w:sz w:val="20"/>
                <w:szCs w:val="24"/>
              </w:rPr>
            </w:pPr>
            <w:r>
              <w:rPr>
                <w:noProof/>
              </w:rPr>
              <w:pict>
                <v:shape id="Immagine 10" o:spid="_x0000_s1032" type="#_x0000_t75" alt="IMAG1023" style="position:absolute;margin-left:0;margin-top:5.2pt;width:117pt;height:84.85pt;z-index:-251652096;visibility:visible" wrapcoords="-138 0 -138 21409 21600 21409 21600 0 -138 0">
                  <v:imagedata r:id="rId17" o:title=""/>
                  <w10:wrap type="tight"/>
                </v:shape>
              </w:pict>
            </w:r>
          </w:p>
          <w:p w:rsidR="00E867CC" w:rsidRDefault="00E867CC" w:rsidP="006B7B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867CC" w:rsidRPr="006B7B4E" w:rsidRDefault="00E867CC" w:rsidP="006B7B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7B4E">
              <w:rPr>
                <w:rFonts w:cs="Calibri"/>
                <w:sz w:val="24"/>
                <w:szCs w:val="24"/>
              </w:rPr>
              <w:t xml:space="preserve">Sterilizzare con autoclave a 121°/134°. Ultimato il ciclo di sterilizzazione, scrivere su ogni strumento sigillato la data di avvenuta sterilizzazione. </w:t>
            </w:r>
          </w:p>
          <w:p w:rsidR="00E867CC" w:rsidRPr="002367B6" w:rsidRDefault="00E867CC" w:rsidP="006B7B4E">
            <w:pPr>
              <w:spacing w:after="0" w:line="240" w:lineRule="auto"/>
              <w:rPr>
                <w:rFonts w:cs="Calibri"/>
                <w:color w:val="FF0000"/>
                <w:sz w:val="20"/>
                <w:szCs w:val="24"/>
              </w:rPr>
            </w:pPr>
            <w:r w:rsidRPr="006B7B4E">
              <w:rPr>
                <w:rFonts w:cs="Calibri"/>
                <w:color w:val="FF0000"/>
                <w:sz w:val="24"/>
                <w:szCs w:val="24"/>
              </w:rPr>
              <w:t>Lo strumento rimarrà sterile per 30 giorni dalla data di sterilizzazione</w:t>
            </w:r>
            <w:r w:rsidRPr="002367B6">
              <w:rPr>
                <w:rFonts w:cs="Calibri"/>
                <w:color w:val="FF0000"/>
                <w:sz w:val="20"/>
                <w:szCs w:val="24"/>
              </w:rPr>
              <w:t>.</w:t>
            </w:r>
          </w:p>
          <w:p w:rsidR="00E867CC" w:rsidRPr="002367B6" w:rsidRDefault="00E867CC" w:rsidP="006B7B4E">
            <w:pPr>
              <w:spacing w:after="0" w:line="240" w:lineRule="auto"/>
              <w:rPr>
                <w:rFonts w:cs="Calibri"/>
                <w:color w:val="FF0000"/>
                <w:sz w:val="20"/>
                <w:szCs w:val="24"/>
              </w:rPr>
            </w:pPr>
          </w:p>
          <w:p w:rsidR="00E867CC" w:rsidRDefault="00E867CC" w:rsidP="002367B6">
            <w:pPr>
              <w:spacing w:after="0" w:line="240" w:lineRule="auto"/>
              <w:rPr>
                <w:rFonts w:cs="Calibri"/>
                <w:b/>
                <w:color w:val="FF0000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b/>
                <w:color w:val="FF0000"/>
              </w:rPr>
            </w:pPr>
          </w:p>
        </w:tc>
      </w:tr>
    </w:tbl>
    <w:p w:rsidR="00E867CC" w:rsidRDefault="00E867CC" w:rsidP="005C7400">
      <w:pPr>
        <w:spacing w:after="0"/>
        <w:rPr>
          <w:rFonts w:cs="Calibri"/>
          <w:b/>
          <w:color w:val="FF0000"/>
        </w:rPr>
      </w:pPr>
    </w:p>
    <w:p w:rsidR="00E867CC" w:rsidRDefault="00E867CC" w:rsidP="005C7400">
      <w:pPr>
        <w:spacing w:after="0"/>
        <w:rPr>
          <w:rFonts w:cs="Calibri"/>
          <w:b/>
          <w:color w:val="FF0000"/>
        </w:rPr>
      </w:pPr>
    </w:p>
    <w:p w:rsidR="00E867CC" w:rsidRDefault="00E867CC" w:rsidP="005C7400">
      <w:pPr>
        <w:spacing w:after="0"/>
        <w:rPr>
          <w:rFonts w:cs="Calibri"/>
          <w:b/>
          <w:color w:val="FF0000"/>
        </w:rPr>
      </w:pPr>
    </w:p>
    <w:p w:rsidR="00E867CC" w:rsidRPr="00A942A9" w:rsidRDefault="00E867CC" w:rsidP="00A942A9">
      <w:pPr>
        <w:spacing w:after="0" w:line="360" w:lineRule="auto"/>
        <w:rPr>
          <w:rFonts w:cs="Calibri"/>
          <w:b/>
          <w:color w:val="FF0000"/>
          <w:sz w:val="28"/>
          <w:szCs w:val="28"/>
        </w:rPr>
      </w:pPr>
      <w:r w:rsidRPr="00A942A9">
        <w:rPr>
          <w:rFonts w:cs="Calibri"/>
          <w:b/>
          <w:color w:val="FF0000"/>
          <w:sz w:val="28"/>
          <w:szCs w:val="28"/>
        </w:rPr>
        <w:t>Studiare</w:t>
      </w:r>
    </w:p>
    <w:p w:rsidR="00E867CC" w:rsidRPr="00A942A9" w:rsidRDefault="00E867CC" w:rsidP="00A942A9">
      <w:pPr>
        <w:spacing w:after="0" w:line="360" w:lineRule="auto"/>
        <w:rPr>
          <w:rFonts w:cs="Calibri"/>
          <w:b/>
          <w:i/>
          <w:sz w:val="24"/>
          <w:szCs w:val="24"/>
        </w:rPr>
      </w:pPr>
      <w:r w:rsidRPr="00A942A9">
        <w:rPr>
          <w:rFonts w:cs="Calibri"/>
          <w:b/>
          <w:i/>
          <w:sz w:val="24"/>
          <w:szCs w:val="24"/>
        </w:rPr>
        <w:t>Collega le immagini alle frasi.</w:t>
      </w:r>
    </w:p>
    <w:p w:rsidR="00E867CC" w:rsidRPr="00AC06A9" w:rsidRDefault="00E867CC" w:rsidP="008A7846">
      <w:pPr>
        <w:pStyle w:val="ListParagraph"/>
        <w:ind w:left="1440"/>
        <w:rPr>
          <w:rFonts w:cs="Calibri"/>
          <w:sz w:val="20"/>
          <w:szCs w:val="24"/>
        </w:rPr>
      </w:pPr>
    </w:p>
    <w:tbl>
      <w:tblPr>
        <w:tblW w:w="9606" w:type="dxa"/>
        <w:tblLayout w:type="fixed"/>
        <w:tblLook w:val="00A0"/>
      </w:tblPr>
      <w:tblGrid>
        <w:gridCol w:w="1242"/>
        <w:gridCol w:w="1560"/>
        <w:gridCol w:w="1701"/>
        <w:gridCol w:w="1559"/>
        <w:gridCol w:w="1701"/>
        <w:gridCol w:w="1843"/>
      </w:tblGrid>
      <w:tr w:rsidR="00E867CC" w:rsidRPr="002367B6" w:rsidTr="002367B6">
        <w:tc>
          <w:tcPr>
            <w:tcW w:w="1242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  <w:r w:rsidRPr="002367B6">
              <w:rPr>
                <w:rFonts w:cs="Calibri"/>
                <w:sz w:val="20"/>
                <w:szCs w:val="24"/>
              </w:rPr>
              <w:t>a.</w:t>
            </w: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  <w:r>
              <w:rPr>
                <w:noProof/>
              </w:rPr>
              <w:pict>
                <v:shape id="Immagine 11" o:spid="_x0000_s1033" type="#_x0000_t75" alt="download (8)" style="position:absolute;margin-left:-2.15pt;margin-top:14.55pt;width:60.75pt;height:73.65pt;z-index:251649024;visibility:visible;mso-wrap-distance-left:11.35pt;mso-wrap-distance-right:11.35pt">
                  <v:imagedata r:id="rId12" o:title=""/>
                  <w10:wrap type="square"/>
                </v:shape>
              </w:pict>
            </w:r>
          </w:p>
        </w:tc>
        <w:tc>
          <w:tcPr>
            <w:tcW w:w="1560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  <w:r w:rsidRPr="002367B6">
              <w:rPr>
                <w:rFonts w:cs="Calibri"/>
                <w:sz w:val="20"/>
                <w:szCs w:val="24"/>
              </w:rPr>
              <w:t>b.</w:t>
            </w:r>
          </w:p>
          <w:p w:rsidR="00E867CC" w:rsidRPr="002367B6" w:rsidRDefault="00E867CC" w:rsidP="002367B6">
            <w:pPr>
              <w:spacing w:after="0" w:line="240" w:lineRule="auto"/>
              <w:jc w:val="center"/>
              <w:rPr>
                <w:rFonts w:cs="Calibri"/>
                <w:sz w:val="20"/>
                <w:szCs w:val="24"/>
              </w:rPr>
            </w:pPr>
            <w:r>
              <w:rPr>
                <w:noProof/>
              </w:rPr>
              <w:pict>
                <v:shape id="Immagine 8" o:spid="_x0000_s1034" type="#_x0000_t75" alt="download (1)" style="position:absolute;left:0;text-align:left;margin-left:-4.65pt;margin-top:38.85pt;width:75.5pt;height:54.4pt;z-index:-251662336;visibility:visible" wrapcoords="-214 0 -214 21304 21600 21304 21600 0 -214 0">
                  <v:imagedata r:id="rId13" o:title=""/>
                  <w10:wrap type="tight"/>
                </v:shape>
              </w:pict>
            </w:r>
          </w:p>
        </w:tc>
        <w:tc>
          <w:tcPr>
            <w:tcW w:w="1701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  <w:r>
              <w:rPr>
                <w:noProof/>
              </w:rPr>
              <w:pict>
                <v:shape id="Immagine 2" o:spid="_x0000_s1035" type="#_x0000_t75" alt="IMAG1026" style="position:absolute;margin-left:.6pt;margin-top:52.7pt;width:71.6pt;height:40.15pt;z-index:251650048;visibility:visible;mso-wrap-distance-left:11.35pt;mso-wrap-distance-right:11.35pt">
                  <v:imagedata r:id="rId18" o:title=""/>
                  <w10:wrap type="square"/>
                </v:shape>
              </w:pict>
            </w:r>
            <w:r w:rsidRPr="002367B6">
              <w:rPr>
                <w:rFonts w:cs="Calibri"/>
                <w:sz w:val="20"/>
                <w:szCs w:val="24"/>
              </w:rPr>
              <w:t>c.</w:t>
            </w:r>
          </w:p>
        </w:tc>
        <w:tc>
          <w:tcPr>
            <w:tcW w:w="1559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  <w:r>
              <w:rPr>
                <w:noProof/>
              </w:rPr>
              <w:pict>
                <v:shape id="Immagine 1" o:spid="_x0000_s1036" type="#_x0000_t75" alt="download" style="position:absolute;margin-left:-1.6pt;margin-top:51.5pt;width:73.8pt;height:53.55pt;z-index:-251664384;visibility:visible" wrapcoords="-220 0 -220 21296 21600 21296 21600 0 -220 0">
                  <v:imagedata r:id="rId15" o:title=""/>
                  <w10:wrap type="tight"/>
                </v:shape>
              </w:pict>
            </w:r>
            <w:r w:rsidRPr="002367B6">
              <w:rPr>
                <w:rFonts w:cs="Calibri"/>
                <w:sz w:val="20"/>
                <w:szCs w:val="24"/>
              </w:rPr>
              <w:t>d.</w:t>
            </w:r>
          </w:p>
        </w:tc>
        <w:tc>
          <w:tcPr>
            <w:tcW w:w="1701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  <w:r>
              <w:rPr>
                <w:noProof/>
              </w:rPr>
              <w:pict>
                <v:shape id="Immagine 15" o:spid="_x0000_s1037" type="#_x0000_t75" alt="IMAG1028_BURST002_COVER" style="position:absolute;margin-left:3.35pt;margin-top:38.95pt;width:69.9pt;height:61.1pt;z-index:-251665408;visibility:visible">
                  <v:imagedata r:id="rId19" o:title=""/>
                </v:shape>
              </w:pict>
            </w:r>
            <w:r w:rsidRPr="002367B6">
              <w:rPr>
                <w:rFonts w:cs="Calibri"/>
                <w:sz w:val="20"/>
                <w:szCs w:val="24"/>
              </w:rPr>
              <w:t>e.</w:t>
            </w:r>
          </w:p>
        </w:tc>
        <w:tc>
          <w:tcPr>
            <w:tcW w:w="1843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  <w:r>
              <w:rPr>
                <w:noProof/>
              </w:rPr>
              <w:pict>
                <v:shape id="Immagine 5" o:spid="_x0000_s1038" type="#_x0000_t75" alt="IMAG1023" style="position:absolute;margin-left:-3.85pt;margin-top:38.95pt;width:77.45pt;height:56.05pt;z-index:-251661312;visibility:visible" wrapcoords="-210 0 -210 21312 21600 21312 21600 0 -210 0">
                  <v:imagedata r:id="rId20" o:title=""/>
                  <w10:wrap type="tight"/>
                </v:shape>
              </w:pict>
            </w:r>
            <w:r w:rsidRPr="002367B6">
              <w:rPr>
                <w:rFonts w:cs="Calibri"/>
                <w:sz w:val="20"/>
                <w:szCs w:val="24"/>
              </w:rPr>
              <w:t>f.</w:t>
            </w:r>
          </w:p>
        </w:tc>
      </w:tr>
    </w:tbl>
    <w:p w:rsidR="00E867CC" w:rsidRPr="00AC06A9" w:rsidRDefault="00E867CC" w:rsidP="00E249B4">
      <w:pPr>
        <w:spacing w:after="0" w:line="240" w:lineRule="auto"/>
        <w:rPr>
          <w:rFonts w:cs="Calibri"/>
          <w:sz w:val="20"/>
          <w:szCs w:val="24"/>
        </w:rPr>
      </w:pPr>
    </w:p>
    <w:p w:rsidR="00E867CC" w:rsidRPr="00AC06A9" w:rsidRDefault="00E867CC" w:rsidP="00E249B4">
      <w:pPr>
        <w:spacing w:after="0" w:line="240" w:lineRule="auto"/>
        <w:rPr>
          <w:rFonts w:cs="Calibri"/>
          <w:sz w:val="20"/>
          <w:szCs w:val="24"/>
        </w:rPr>
      </w:pPr>
    </w:p>
    <w:p w:rsidR="00E867CC" w:rsidRPr="00C0712B" w:rsidRDefault="00E867CC" w:rsidP="00E249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left" w:pos="6949"/>
        </w:tabs>
        <w:spacing w:after="0" w:line="240" w:lineRule="auto"/>
        <w:ind w:left="1077" w:hanging="1077"/>
        <w:rPr>
          <w:rFonts w:cs="Calibri"/>
        </w:rPr>
      </w:pPr>
      <w:r w:rsidRPr="006C578C">
        <w:rPr>
          <w:rFonts w:cs="Calibri"/>
          <w:sz w:val="24"/>
          <w:szCs w:val="24"/>
        </w:rPr>
        <w:t>⃝</w:t>
      </w:r>
      <w:r>
        <w:rPr>
          <w:rFonts w:cs="Calibri"/>
          <w:sz w:val="24"/>
          <w:szCs w:val="24"/>
        </w:rPr>
        <w:t xml:space="preserve"> </w:t>
      </w:r>
      <w:r w:rsidRPr="00C0712B">
        <w:rPr>
          <w:rFonts w:cs="Calibri"/>
        </w:rPr>
        <w:t>STERILIZZARE CON AUTOCLAVE A 121°/134°</w:t>
      </w:r>
    </w:p>
    <w:p w:rsidR="00E867CC" w:rsidRPr="00AC06A9" w:rsidRDefault="00E867CC" w:rsidP="00E249B4">
      <w:pPr>
        <w:spacing w:after="0" w:line="240" w:lineRule="auto"/>
        <w:rPr>
          <w:rFonts w:cs="Calibri"/>
        </w:rPr>
      </w:pPr>
    </w:p>
    <w:p w:rsidR="00E867CC" w:rsidRPr="00C0712B" w:rsidRDefault="00E867CC" w:rsidP="00E249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ind w:left="1077" w:hanging="1077"/>
        <w:rPr>
          <w:rFonts w:cs="Calibri"/>
        </w:rPr>
      </w:pPr>
      <w:r w:rsidRPr="006C578C">
        <w:rPr>
          <w:rFonts w:cs="Calibri"/>
          <w:sz w:val="24"/>
          <w:szCs w:val="24"/>
        </w:rPr>
        <w:t>⃝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</w:rPr>
        <w:t xml:space="preserve">PREPARAZIONE: </w:t>
      </w:r>
      <w:r w:rsidRPr="00C0712B">
        <w:rPr>
          <w:rFonts w:cs="Calibri"/>
        </w:rPr>
        <w:t>OGNI STRUMENTO USATO DEVE ESSERE PUL</w:t>
      </w:r>
      <w:r>
        <w:rPr>
          <w:rFonts w:cs="Calibri"/>
        </w:rPr>
        <w:t>ITO CON DISINFETTANTE SPECIFICO</w:t>
      </w:r>
    </w:p>
    <w:p w:rsidR="00E867CC" w:rsidRPr="00AC06A9" w:rsidRDefault="00E867CC" w:rsidP="00E249B4">
      <w:pPr>
        <w:spacing w:after="0" w:line="240" w:lineRule="auto"/>
        <w:rPr>
          <w:rFonts w:cs="Calibri"/>
        </w:rPr>
      </w:pPr>
    </w:p>
    <w:p w:rsidR="00E867CC" w:rsidRPr="00C0712B" w:rsidRDefault="00E867CC" w:rsidP="00E249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1077" w:hanging="1077"/>
        <w:rPr>
          <w:rFonts w:cs="Calibri"/>
        </w:rPr>
      </w:pPr>
      <w:r w:rsidRPr="006C578C">
        <w:rPr>
          <w:rFonts w:cs="Calibri"/>
          <w:sz w:val="24"/>
          <w:szCs w:val="24"/>
        </w:rPr>
        <w:t>⃝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</w:rPr>
        <w:t xml:space="preserve">ASCIUGARE BENE </w:t>
      </w:r>
      <w:r w:rsidRPr="00C0712B">
        <w:rPr>
          <w:rFonts w:cs="Calibri"/>
        </w:rPr>
        <w:t xml:space="preserve">MATERIALI/STRUMENTI </w:t>
      </w:r>
    </w:p>
    <w:p w:rsidR="00E867CC" w:rsidRPr="00AC06A9" w:rsidRDefault="00E867CC" w:rsidP="00E249B4">
      <w:pPr>
        <w:spacing w:after="0" w:line="240" w:lineRule="auto"/>
        <w:ind w:left="1077" w:hanging="1077"/>
        <w:rPr>
          <w:rFonts w:cs="Calibri"/>
        </w:rPr>
      </w:pPr>
    </w:p>
    <w:p w:rsidR="00E867CC" w:rsidRPr="00C0712B" w:rsidRDefault="00E867CC" w:rsidP="00E249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 w:line="240" w:lineRule="auto"/>
        <w:ind w:left="1077" w:hanging="1077"/>
        <w:rPr>
          <w:rFonts w:cs="Calibri"/>
        </w:rPr>
      </w:pPr>
      <w:r w:rsidRPr="006C578C">
        <w:rPr>
          <w:rFonts w:cs="Calibri"/>
          <w:sz w:val="24"/>
          <w:szCs w:val="24"/>
        </w:rPr>
        <w:t>⃝</w:t>
      </w:r>
      <w:r>
        <w:rPr>
          <w:rFonts w:cs="Calibri"/>
          <w:sz w:val="24"/>
          <w:szCs w:val="24"/>
        </w:rPr>
        <w:t xml:space="preserve"> </w:t>
      </w:r>
      <w:r w:rsidRPr="00C0712B">
        <w:rPr>
          <w:rFonts w:cs="Calibri"/>
        </w:rPr>
        <w:t>INSERIRE IN VASCHETTE CONTENENTI UN DISINFETTANTE CHIMICO  (DA 10 A 20 MINUTI)</w:t>
      </w:r>
    </w:p>
    <w:p w:rsidR="00E867CC" w:rsidRPr="00AC06A9" w:rsidRDefault="00E867CC" w:rsidP="00E249B4">
      <w:pPr>
        <w:spacing w:after="0" w:line="240" w:lineRule="auto"/>
        <w:ind w:left="1077" w:hanging="1077"/>
        <w:rPr>
          <w:rFonts w:cs="Calibri"/>
        </w:rPr>
      </w:pPr>
    </w:p>
    <w:p w:rsidR="00E867CC" w:rsidRPr="00C0712B" w:rsidRDefault="00E867CC" w:rsidP="00E249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spacing w:after="0" w:line="240" w:lineRule="auto"/>
        <w:ind w:left="1077" w:hanging="1077"/>
        <w:rPr>
          <w:rFonts w:cs="Calibri"/>
        </w:rPr>
      </w:pPr>
      <w:r w:rsidRPr="006C578C">
        <w:rPr>
          <w:rFonts w:cs="Calibri"/>
          <w:sz w:val="24"/>
          <w:szCs w:val="24"/>
        </w:rPr>
        <w:t>⃝</w:t>
      </w:r>
      <w:r>
        <w:rPr>
          <w:rFonts w:cs="Calibri"/>
          <w:sz w:val="24"/>
          <w:szCs w:val="24"/>
        </w:rPr>
        <w:t xml:space="preserve"> </w:t>
      </w:r>
      <w:r w:rsidRPr="00C0712B">
        <w:rPr>
          <w:rFonts w:cs="Calibri"/>
        </w:rPr>
        <w:t xml:space="preserve">INSERIRE GLI STRUMENTI NELLA VASCA AD ULTRASUONI </w:t>
      </w:r>
    </w:p>
    <w:p w:rsidR="00E867CC" w:rsidRPr="00AC06A9" w:rsidRDefault="00E867CC" w:rsidP="00E249B4">
      <w:pPr>
        <w:tabs>
          <w:tab w:val="left" w:pos="586"/>
          <w:tab w:val="left" w:pos="5894"/>
        </w:tabs>
        <w:spacing w:after="0" w:line="240" w:lineRule="auto"/>
        <w:ind w:left="1077" w:hanging="1077"/>
        <w:rPr>
          <w:rFonts w:cs="Calibri"/>
        </w:rPr>
      </w:pPr>
      <w:r w:rsidRPr="00AC06A9">
        <w:rPr>
          <w:rFonts w:cs="Calibri"/>
        </w:rPr>
        <w:tab/>
      </w:r>
    </w:p>
    <w:p w:rsidR="00E867CC" w:rsidRPr="00C0712B" w:rsidRDefault="00E867CC" w:rsidP="00E249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spacing w:after="0" w:line="240" w:lineRule="auto"/>
        <w:ind w:left="1077" w:hanging="1077"/>
        <w:rPr>
          <w:rFonts w:cs="Calibri"/>
        </w:rPr>
      </w:pPr>
      <w:r w:rsidRPr="006C578C">
        <w:rPr>
          <w:rFonts w:cs="Calibri"/>
          <w:sz w:val="24"/>
          <w:szCs w:val="24"/>
        </w:rPr>
        <w:t>⃝</w:t>
      </w:r>
      <w:r>
        <w:rPr>
          <w:rFonts w:cs="Calibri"/>
          <w:sz w:val="24"/>
          <w:szCs w:val="24"/>
        </w:rPr>
        <w:t xml:space="preserve"> </w:t>
      </w:r>
      <w:r w:rsidRPr="00C0712B">
        <w:rPr>
          <w:rFonts w:cs="Calibri"/>
        </w:rPr>
        <w:t>IMBUSTARE GLI STRUMENTI</w:t>
      </w:r>
    </w:p>
    <w:p w:rsidR="00E867CC" w:rsidRDefault="00E867CC" w:rsidP="00E249B4">
      <w:pPr>
        <w:spacing w:after="0" w:line="240" w:lineRule="auto"/>
        <w:rPr>
          <w:rFonts w:cs="Calibri"/>
          <w:b/>
          <w:color w:val="FF0000"/>
          <w:sz w:val="24"/>
          <w:szCs w:val="24"/>
        </w:rPr>
      </w:pPr>
    </w:p>
    <w:p w:rsidR="00E867CC" w:rsidRDefault="00E867CC" w:rsidP="00C0712B">
      <w:pPr>
        <w:rPr>
          <w:rFonts w:cs="Calibri"/>
          <w:b/>
          <w:color w:val="FF0000"/>
          <w:sz w:val="24"/>
          <w:szCs w:val="24"/>
        </w:rPr>
      </w:pPr>
    </w:p>
    <w:p w:rsidR="00E867CC" w:rsidRDefault="00E867CC" w:rsidP="00C0712B">
      <w:pPr>
        <w:rPr>
          <w:rFonts w:cs="Calibri"/>
          <w:b/>
          <w:color w:val="FF0000"/>
          <w:sz w:val="24"/>
          <w:szCs w:val="24"/>
        </w:rPr>
      </w:pPr>
    </w:p>
    <w:p w:rsidR="00E867CC" w:rsidRPr="00E249B4" w:rsidRDefault="00E867CC" w:rsidP="00E249B4">
      <w:pPr>
        <w:spacing w:after="0" w:line="360" w:lineRule="auto"/>
        <w:rPr>
          <w:rFonts w:cs="Calibri"/>
          <w:b/>
          <w:color w:val="FF0000"/>
          <w:sz w:val="28"/>
          <w:szCs w:val="28"/>
        </w:rPr>
      </w:pPr>
      <w:r w:rsidRPr="00E249B4">
        <w:rPr>
          <w:rFonts w:cs="Calibri"/>
          <w:b/>
          <w:color w:val="FF0000"/>
          <w:sz w:val="28"/>
          <w:szCs w:val="28"/>
        </w:rPr>
        <w:t>Riflettere sulla lingua</w:t>
      </w:r>
    </w:p>
    <w:p w:rsidR="00E867CC" w:rsidRPr="00E249B4" w:rsidRDefault="00E867CC" w:rsidP="00E249B4">
      <w:pPr>
        <w:spacing w:after="0" w:line="360" w:lineRule="auto"/>
        <w:rPr>
          <w:rFonts w:cs="Calibri"/>
          <w:b/>
          <w:i/>
          <w:sz w:val="24"/>
          <w:szCs w:val="24"/>
        </w:rPr>
      </w:pPr>
      <w:r w:rsidRPr="00E249B4">
        <w:rPr>
          <w:rFonts w:cs="Calibri"/>
          <w:b/>
          <w:i/>
          <w:sz w:val="24"/>
          <w:szCs w:val="24"/>
        </w:rPr>
        <w:t>Completa la tabella, come nell’esempio. Trova le parole (i verbi)</w:t>
      </w:r>
      <w:r>
        <w:rPr>
          <w:rFonts w:cs="Calibri"/>
          <w:b/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4889"/>
      </w:tblGrid>
      <w:tr w:rsidR="00E867CC" w:rsidRPr="002367B6" w:rsidTr="002367B6">
        <w:tc>
          <w:tcPr>
            <w:tcW w:w="4889" w:type="dxa"/>
          </w:tcPr>
          <w:p w:rsidR="00E867CC" w:rsidRPr="0064033B" w:rsidRDefault="00E867CC" w:rsidP="002367B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64033B">
              <w:rPr>
                <w:rFonts w:cs="Calibri"/>
                <w:b/>
                <w:sz w:val="24"/>
                <w:szCs w:val="24"/>
              </w:rPr>
              <w:t>Verbo</w:t>
            </w:r>
          </w:p>
        </w:tc>
        <w:tc>
          <w:tcPr>
            <w:tcW w:w="4889" w:type="dxa"/>
          </w:tcPr>
          <w:p w:rsidR="00E867CC" w:rsidRPr="0064033B" w:rsidRDefault="00E867CC" w:rsidP="002367B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64033B">
              <w:rPr>
                <w:rFonts w:cs="Calibri"/>
                <w:b/>
                <w:sz w:val="24"/>
                <w:szCs w:val="24"/>
              </w:rPr>
              <w:t>Nome</w:t>
            </w:r>
          </w:p>
        </w:tc>
      </w:tr>
      <w:tr w:rsidR="00E867CC" w:rsidRPr="002367B6" w:rsidTr="002367B6">
        <w:tc>
          <w:tcPr>
            <w:tcW w:w="4889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367B6">
              <w:rPr>
                <w:rFonts w:cs="Calibri"/>
                <w:sz w:val="24"/>
                <w:szCs w:val="24"/>
              </w:rPr>
              <w:t>pul</w:t>
            </w:r>
            <w:r w:rsidRPr="002367B6">
              <w:rPr>
                <w:rFonts w:cs="Calibri"/>
                <w:b/>
                <w:color w:val="00B050"/>
                <w:sz w:val="24"/>
                <w:szCs w:val="24"/>
              </w:rPr>
              <w:t>ire</w:t>
            </w:r>
          </w:p>
        </w:tc>
        <w:tc>
          <w:tcPr>
            <w:tcW w:w="4889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367B6">
              <w:rPr>
                <w:rFonts w:cs="Calibri"/>
                <w:sz w:val="24"/>
                <w:szCs w:val="24"/>
              </w:rPr>
              <w:t>la pulizia</w:t>
            </w:r>
          </w:p>
        </w:tc>
      </w:tr>
      <w:tr w:rsidR="00E867CC" w:rsidRPr="002367B6" w:rsidTr="002367B6">
        <w:tc>
          <w:tcPr>
            <w:tcW w:w="4889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89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367B6">
              <w:rPr>
                <w:rFonts w:cs="Calibri"/>
                <w:sz w:val="24"/>
                <w:szCs w:val="24"/>
              </w:rPr>
              <w:t>la sigillatura</w:t>
            </w:r>
          </w:p>
        </w:tc>
      </w:tr>
      <w:tr w:rsidR="00E867CC" w:rsidRPr="002367B6" w:rsidTr="002367B6">
        <w:tc>
          <w:tcPr>
            <w:tcW w:w="4889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89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367B6">
              <w:rPr>
                <w:rFonts w:cs="Calibri"/>
                <w:sz w:val="24"/>
                <w:szCs w:val="24"/>
              </w:rPr>
              <w:t>la sterilizzazione</w:t>
            </w:r>
          </w:p>
        </w:tc>
      </w:tr>
      <w:tr w:rsidR="00E867CC" w:rsidRPr="002367B6" w:rsidTr="002367B6">
        <w:tc>
          <w:tcPr>
            <w:tcW w:w="4889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89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367B6">
              <w:rPr>
                <w:rFonts w:cs="Calibri"/>
                <w:sz w:val="24"/>
                <w:szCs w:val="24"/>
              </w:rPr>
              <w:t>la lima</w:t>
            </w:r>
          </w:p>
        </w:tc>
      </w:tr>
      <w:tr w:rsidR="00E867CC" w:rsidRPr="002367B6" w:rsidTr="002367B6">
        <w:tc>
          <w:tcPr>
            <w:tcW w:w="4889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89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367B6">
              <w:rPr>
                <w:rFonts w:cs="Calibri"/>
                <w:sz w:val="24"/>
                <w:szCs w:val="24"/>
              </w:rPr>
              <w:t>il taglio</w:t>
            </w:r>
          </w:p>
        </w:tc>
      </w:tr>
      <w:tr w:rsidR="00E867CC" w:rsidRPr="002367B6" w:rsidTr="002367B6">
        <w:tc>
          <w:tcPr>
            <w:tcW w:w="4889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89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367B6">
              <w:rPr>
                <w:rFonts w:cs="Calibri"/>
                <w:sz w:val="24"/>
                <w:szCs w:val="24"/>
              </w:rPr>
              <w:t>la spinta</w:t>
            </w:r>
          </w:p>
        </w:tc>
      </w:tr>
      <w:tr w:rsidR="00E867CC" w:rsidRPr="002367B6" w:rsidTr="002367B6">
        <w:tc>
          <w:tcPr>
            <w:tcW w:w="4889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89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367B6">
              <w:rPr>
                <w:rFonts w:cs="Calibri"/>
                <w:sz w:val="24"/>
                <w:szCs w:val="24"/>
              </w:rPr>
              <w:t>la raschiatura</w:t>
            </w:r>
          </w:p>
        </w:tc>
      </w:tr>
      <w:tr w:rsidR="00E867CC" w:rsidRPr="002367B6" w:rsidTr="002367B6">
        <w:tc>
          <w:tcPr>
            <w:tcW w:w="4889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89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367B6">
              <w:rPr>
                <w:rFonts w:cs="Calibri"/>
                <w:sz w:val="24"/>
                <w:szCs w:val="24"/>
              </w:rPr>
              <w:t>il disinfettante</w:t>
            </w:r>
          </w:p>
        </w:tc>
      </w:tr>
      <w:tr w:rsidR="00E867CC" w:rsidRPr="002367B6" w:rsidTr="002367B6">
        <w:tc>
          <w:tcPr>
            <w:tcW w:w="4889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89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367B6">
              <w:rPr>
                <w:rFonts w:cs="Calibri"/>
                <w:sz w:val="24"/>
                <w:szCs w:val="24"/>
              </w:rPr>
              <w:t>la protezione</w:t>
            </w:r>
          </w:p>
        </w:tc>
      </w:tr>
      <w:tr w:rsidR="00E867CC" w:rsidRPr="002367B6" w:rsidTr="002367B6">
        <w:tc>
          <w:tcPr>
            <w:tcW w:w="4889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89" w:type="dxa"/>
          </w:tcPr>
          <w:p w:rsidR="00E867CC" w:rsidRPr="002367B6" w:rsidRDefault="00E867CC" w:rsidP="002367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367B6">
              <w:rPr>
                <w:rFonts w:cs="Calibri"/>
                <w:sz w:val="24"/>
                <w:szCs w:val="24"/>
              </w:rPr>
              <w:t>la termodisinfezione</w:t>
            </w:r>
          </w:p>
        </w:tc>
      </w:tr>
    </w:tbl>
    <w:p w:rsidR="00E867CC" w:rsidRDefault="00E867CC" w:rsidP="00C0712B">
      <w:pPr>
        <w:spacing w:after="0"/>
        <w:rPr>
          <w:rFonts w:cs="Calibri"/>
          <w:sz w:val="24"/>
          <w:szCs w:val="24"/>
        </w:rPr>
      </w:pPr>
    </w:p>
    <w:p w:rsidR="00E867CC" w:rsidRDefault="00E867CC" w:rsidP="00C0712B">
      <w:pPr>
        <w:spacing w:after="0"/>
        <w:rPr>
          <w:rFonts w:cs="Calibri"/>
          <w:sz w:val="24"/>
          <w:szCs w:val="24"/>
        </w:rPr>
      </w:pPr>
    </w:p>
    <w:p w:rsidR="00E867CC" w:rsidRDefault="00E867CC" w:rsidP="00C0712B">
      <w:pPr>
        <w:spacing w:after="0"/>
        <w:rPr>
          <w:rFonts w:cs="Calibri"/>
          <w:sz w:val="24"/>
          <w:szCs w:val="24"/>
        </w:rPr>
      </w:pPr>
    </w:p>
    <w:p w:rsidR="00E867CC" w:rsidRDefault="00E867CC" w:rsidP="00672370">
      <w:pPr>
        <w:spacing w:after="160"/>
        <w:rPr>
          <w:rFonts w:ascii="Arial" w:hAnsi="Arial" w:cs="Arial"/>
          <w:b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>Focus linguistico</w:t>
      </w:r>
    </w:p>
    <w:p w:rsidR="00E867CC" w:rsidRPr="000A629A" w:rsidRDefault="00E867CC" w:rsidP="000A629A">
      <w:pPr>
        <w:spacing w:after="160" w:line="240" w:lineRule="auto"/>
        <w:contextualSpacing/>
        <w:jc w:val="both"/>
        <w:rPr>
          <w:sz w:val="24"/>
          <w:szCs w:val="24"/>
        </w:rPr>
      </w:pPr>
      <w:r w:rsidRPr="00790E2E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 testi che hai letto sono testi </w:t>
      </w:r>
      <w:r w:rsidRPr="00790E2E">
        <w:rPr>
          <w:rFonts w:cs="Arial"/>
          <w:b/>
          <w:sz w:val="24"/>
          <w:szCs w:val="24"/>
        </w:rPr>
        <w:t>regolativ</w:t>
      </w:r>
      <w:r>
        <w:rPr>
          <w:rFonts w:cs="Arial"/>
          <w:b/>
          <w:sz w:val="24"/>
          <w:szCs w:val="24"/>
        </w:rPr>
        <w:t>i</w:t>
      </w:r>
      <w:r w:rsidRPr="000A629A">
        <w:rPr>
          <w:rFonts w:cs="Arial"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</w:t>
      </w:r>
      <w:r w:rsidRPr="00672370">
        <w:rPr>
          <w:rFonts w:cs="Arial"/>
          <w:sz w:val="24"/>
          <w:szCs w:val="24"/>
        </w:rPr>
        <w:t>testi cioè che hanno lo</w:t>
      </w:r>
      <w:r>
        <w:rPr>
          <w:rFonts w:cs="Arial"/>
          <w:b/>
          <w:sz w:val="24"/>
          <w:szCs w:val="24"/>
        </w:rPr>
        <w:t xml:space="preserve"> </w:t>
      </w:r>
      <w:r w:rsidRPr="00790E2E">
        <w:rPr>
          <w:rFonts w:cs="Arial"/>
          <w:sz w:val="24"/>
          <w:szCs w:val="24"/>
        </w:rPr>
        <w:t>scopo di elencare divieti e spiegare regole, dare istruzioni e norme di comportamento.</w:t>
      </w:r>
      <w:r>
        <w:rPr>
          <w:rFonts w:cs="Arial"/>
          <w:sz w:val="24"/>
          <w:szCs w:val="24"/>
        </w:rPr>
        <w:t xml:space="preserve"> Per descrivere delle procedure esistono diversi modi, in questo caso si utilizza</w:t>
      </w:r>
      <w:r w:rsidRPr="0067237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l’</w:t>
      </w:r>
      <w:r w:rsidRPr="00790E2E">
        <w:rPr>
          <w:rFonts w:cs="Arial"/>
          <w:sz w:val="24"/>
          <w:szCs w:val="24"/>
        </w:rPr>
        <w:t xml:space="preserve">infinito presente </w:t>
      </w:r>
      <w:r w:rsidRPr="000A629A">
        <w:rPr>
          <w:rFonts w:cs="Arial"/>
          <w:sz w:val="24"/>
          <w:szCs w:val="24"/>
        </w:rPr>
        <w:t xml:space="preserve">(es. </w:t>
      </w:r>
      <w:r w:rsidRPr="00AD10CB">
        <w:rPr>
          <w:rFonts w:cs="Calibri"/>
          <w:i/>
          <w:iCs/>
          <w:sz w:val="24"/>
          <w:szCs w:val="24"/>
          <w:u w:val="single"/>
        </w:rPr>
        <w:t>Inserire</w:t>
      </w:r>
      <w:r w:rsidRPr="00AD10CB">
        <w:rPr>
          <w:rFonts w:cs="Calibri"/>
          <w:i/>
          <w:iCs/>
          <w:sz w:val="24"/>
          <w:szCs w:val="24"/>
        </w:rPr>
        <w:t xml:space="preserve"> gli attrezzi di lavoro in un contenitore specifico</w:t>
      </w:r>
      <w:r w:rsidRPr="000A629A">
        <w:rPr>
          <w:rFonts w:cs="Arial"/>
          <w:sz w:val="24"/>
          <w:szCs w:val="24"/>
        </w:rPr>
        <w:t>).</w:t>
      </w:r>
    </w:p>
    <w:p w:rsidR="00E867CC" w:rsidRPr="000A629A" w:rsidRDefault="00E867CC" w:rsidP="000A629A">
      <w:pPr>
        <w:pStyle w:val="ListParagraph"/>
        <w:spacing w:after="160"/>
        <w:ind w:left="0"/>
        <w:jc w:val="both"/>
        <w:rPr>
          <w:rFonts w:cs="Arial"/>
          <w:b/>
          <w:i/>
          <w:sz w:val="24"/>
          <w:szCs w:val="24"/>
        </w:rPr>
      </w:pPr>
      <w:r w:rsidRPr="000A629A">
        <w:rPr>
          <w:rFonts w:cs="Arial"/>
          <w:b/>
          <w:i/>
          <w:sz w:val="24"/>
          <w:szCs w:val="24"/>
        </w:rPr>
        <w:t>Rileggi il protocollo di pulizia e sterilizzazione degli strumenti e sottolinea con un colore tutti gli infiniti utilizzati in funzione regolativa.</w:t>
      </w:r>
    </w:p>
    <w:p w:rsidR="00E867CC" w:rsidRDefault="00E867CC" w:rsidP="00C0712B">
      <w:pPr>
        <w:spacing w:after="0"/>
        <w:rPr>
          <w:rFonts w:cs="Calibri"/>
          <w:sz w:val="24"/>
          <w:szCs w:val="24"/>
        </w:rPr>
      </w:pPr>
    </w:p>
    <w:p w:rsidR="00E867CC" w:rsidRDefault="00E867CC" w:rsidP="00C0712B">
      <w:pPr>
        <w:spacing w:after="0"/>
        <w:rPr>
          <w:rFonts w:cs="Calibri"/>
          <w:sz w:val="24"/>
          <w:szCs w:val="24"/>
        </w:rPr>
      </w:pPr>
    </w:p>
    <w:p w:rsidR="00E867CC" w:rsidRPr="00AC06A9" w:rsidRDefault="00E867CC" w:rsidP="00C0712B">
      <w:pPr>
        <w:spacing w:after="0"/>
        <w:rPr>
          <w:rFonts w:cs="Calibri"/>
          <w:sz w:val="24"/>
          <w:szCs w:val="24"/>
        </w:rPr>
      </w:pPr>
    </w:p>
    <w:p w:rsidR="00E867CC" w:rsidRPr="000A629A" w:rsidRDefault="00E867CC" w:rsidP="0082512C">
      <w:pPr>
        <w:rPr>
          <w:rFonts w:cs="Calibri"/>
          <w:b/>
          <w:bCs/>
          <w:sz w:val="28"/>
          <w:szCs w:val="28"/>
        </w:rPr>
      </w:pPr>
      <w:r w:rsidRPr="000A629A">
        <w:rPr>
          <w:rFonts w:cs="Calibri"/>
          <w:b/>
          <w:color w:val="FF0000"/>
          <w:sz w:val="28"/>
          <w:szCs w:val="28"/>
        </w:rPr>
        <w:t xml:space="preserve">Compito di realtà </w:t>
      </w:r>
      <w:r w:rsidRPr="005356B3">
        <w:rPr>
          <w:rFonts w:cs="Calibri"/>
          <w:b/>
          <w:sz w:val="28"/>
          <w:szCs w:val="28"/>
        </w:rPr>
        <w:t>-</w:t>
      </w:r>
      <w:r w:rsidRPr="000A629A">
        <w:rPr>
          <w:rFonts w:cs="Calibri"/>
          <w:b/>
          <w:color w:val="FF0000"/>
          <w:sz w:val="28"/>
          <w:szCs w:val="28"/>
        </w:rPr>
        <w:t xml:space="preserve"> </w:t>
      </w:r>
      <w:r w:rsidRPr="000A629A">
        <w:rPr>
          <w:rFonts w:cs="Calibri"/>
          <w:b/>
          <w:bCs/>
          <w:sz w:val="28"/>
          <w:szCs w:val="28"/>
        </w:rPr>
        <w:t>Esecuzione di micro-azioni in laboratorio</w:t>
      </w:r>
    </w:p>
    <w:p w:rsidR="00E867CC" w:rsidRDefault="00E867CC" w:rsidP="000A629A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0A629A">
        <w:rPr>
          <w:rFonts w:cs="Calibri"/>
          <w:bCs/>
          <w:sz w:val="24"/>
          <w:szCs w:val="24"/>
        </w:rPr>
        <w:t xml:space="preserve">In laboratorio provate ad eseguire le diverse azioni </w:t>
      </w:r>
      <w:r>
        <w:rPr>
          <w:rFonts w:cs="Calibri"/>
          <w:bCs/>
          <w:sz w:val="24"/>
          <w:szCs w:val="24"/>
        </w:rPr>
        <w:t>del processo di sterilizzazione.</w:t>
      </w:r>
    </w:p>
    <w:p w:rsidR="00E867CC" w:rsidRPr="000A629A" w:rsidRDefault="00E867CC" w:rsidP="000A629A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E867CC" w:rsidRDefault="00E867CC" w:rsidP="000A629A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0A629A">
        <w:rPr>
          <w:rFonts w:cs="Calibri"/>
          <w:bCs/>
          <w:sz w:val="24"/>
          <w:szCs w:val="24"/>
        </w:rPr>
        <w:t xml:space="preserve">a) </w:t>
      </w:r>
      <w:r>
        <w:rPr>
          <w:rFonts w:cs="Calibri"/>
          <w:bCs/>
          <w:sz w:val="24"/>
          <w:szCs w:val="24"/>
        </w:rPr>
        <w:t>S</w:t>
      </w:r>
      <w:r w:rsidRPr="000A629A">
        <w:rPr>
          <w:rFonts w:cs="Calibri"/>
          <w:bCs/>
          <w:sz w:val="24"/>
          <w:szCs w:val="24"/>
        </w:rPr>
        <w:t xml:space="preserve">cegliendo un comando indipendentemente dall’ordine di esecuzione: lo studente A dà un ordine; lo studente B (o la classe </w:t>
      </w:r>
      <w:r>
        <w:rPr>
          <w:rFonts w:cs="Calibri"/>
          <w:bCs/>
          <w:sz w:val="24"/>
          <w:szCs w:val="24"/>
        </w:rPr>
        <w:t>se è un piccolo gruppo) esegue.</w:t>
      </w:r>
    </w:p>
    <w:p w:rsidR="00E867CC" w:rsidRPr="000A629A" w:rsidRDefault="00E867CC" w:rsidP="000A629A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0A629A">
        <w:rPr>
          <w:rFonts w:cs="Calibri"/>
          <w:bCs/>
          <w:sz w:val="24"/>
          <w:szCs w:val="24"/>
        </w:rPr>
        <w:t>Verificate così l’efficacia dei vostri ordini e la capacità di comprensione di chi esegue.</w:t>
      </w:r>
    </w:p>
    <w:p w:rsidR="00E867CC" w:rsidRPr="000A629A" w:rsidRDefault="00E867CC" w:rsidP="000A629A">
      <w:pPr>
        <w:spacing w:after="0" w:line="240" w:lineRule="auto"/>
        <w:jc w:val="both"/>
        <w:rPr>
          <w:rFonts w:cs="Calibri"/>
          <w:bCs/>
          <w:i/>
          <w:sz w:val="24"/>
          <w:szCs w:val="24"/>
        </w:rPr>
      </w:pPr>
      <w:r w:rsidRPr="000A629A">
        <w:rPr>
          <w:rFonts w:cs="Calibri"/>
          <w:bCs/>
          <w:sz w:val="24"/>
          <w:szCs w:val="24"/>
        </w:rPr>
        <w:t xml:space="preserve">Es: </w:t>
      </w:r>
      <w:r w:rsidRPr="000A629A">
        <w:rPr>
          <w:rFonts w:cs="Calibri"/>
          <w:bCs/>
          <w:i/>
          <w:sz w:val="24"/>
          <w:szCs w:val="24"/>
        </w:rPr>
        <w:t>prendi il disinfettante! Imbusta gli strumenti!...</w:t>
      </w:r>
    </w:p>
    <w:p w:rsidR="00E867CC" w:rsidRDefault="00E867CC" w:rsidP="000A629A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E867CC" w:rsidRPr="000A629A" w:rsidRDefault="00E867CC" w:rsidP="000A629A">
      <w:pPr>
        <w:spacing w:after="0" w:line="240" w:lineRule="auto"/>
        <w:jc w:val="both"/>
        <w:rPr>
          <w:rFonts w:cs="Calibri"/>
          <w:bCs/>
          <w:i/>
          <w:sz w:val="24"/>
          <w:szCs w:val="24"/>
        </w:rPr>
      </w:pPr>
      <w:r>
        <w:rPr>
          <w:rFonts w:cs="Calibri"/>
          <w:bCs/>
          <w:sz w:val="24"/>
          <w:szCs w:val="24"/>
        </w:rPr>
        <w:t>b) F</w:t>
      </w:r>
      <w:r w:rsidRPr="000A629A">
        <w:rPr>
          <w:rFonts w:cs="Calibri"/>
          <w:bCs/>
          <w:sz w:val="24"/>
          <w:szCs w:val="24"/>
        </w:rPr>
        <w:t>acendo eseguire tutta la procedura: lo studente A dà gli ordini (usando l’infinito); lo studente B esegue quello che viene chiesto; gli altri studenti verificano l’esattezza del compito.</w:t>
      </w:r>
    </w:p>
    <w:p w:rsidR="00E867CC" w:rsidRDefault="00E867CC" w:rsidP="00363F47">
      <w:pPr>
        <w:rPr>
          <w:rFonts w:cs="Calibri"/>
          <w:b/>
          <w:color w:val="FF0000"/>
          <w:sz w:val="24"/>
          <w:szCs w:val="24"/>
        </w:rPr>
      </w:pPr>
    </w:p>
    <w:p w:rsidR="00E867CC" w:rsidRDefault="00E867CC" w:rsidP="00A12FB5">
      <w:pPr>
        <w:rPr>
          <w:rFonts w:cs="Calibri"/>
          <w:b/>
          <w:bCs/>
          <w:color w:val="FF0000"/>
          <w:sz w:val="28"/>
          <w:szCs w:val="28"/>
        </w:rPr>
      </w:pPr>
    </w:p>
    <w:p w:rsidR="00E867CC" w:rsidRDefault="00E867CC" w:rsidP="00A12FB5">
      <w:pPr>
        <w:rPr>
          <w:rFonts w:cs="Calibri"/>
          <w:b/>
          <w:bCs/>
          <w:color w:val="FF0000"/>
          <w:sz w:val="28"/>
          <w:szCs w:val="28"/>
        </w:rPr>
      </w:pPr>
    </w:p>
    <w:p w:rsidR="00E867CC" w:rsidRDefault="00E867CC" w:rsidP="00A12FB5">
      <w:pPr>
        <w:rPr>
          <w:rFonts w:cs="Calibri"/>
          <w:b/>
          <w:bCs/>
          <w:color w:val="FF0000"/>
          <w:sz w:val="28"/>
          <w:szCs w:val="28"/>
        </w:rPr>
      </w:pPr>
    </w:p>
    <w:p w:rsidR="00E867CC" w:rsidRDefault="00E867CC" w:rsidP="00A12FB5">
      <w:pPr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 xml:space="preserve">Per concludere </w:t>
      </w:r>
    </w:p>
    <w:p w:rsidR="00E867CC" w:rsidRPr="003B4B37" w:rsidRDefault="00E867CC" w:rsidP="00A12FB5">
      <w:pPr>
        <w:jc w:val="both"/>
        <w:rPr>
          <w:rFonts w:cs="Calibri"/>
          <w:b/>
          <w:bCs/>
          <w:sz w:val="28"/>
          <w:szCs w:val="28"/>
        </w:rPr>
      </w:pPr>
      <w:r w:rsidRPr="003B4B37">
        <w:rPr>
          <w:rFonts w:cs="Calibri"/>
          <w:b/>
          <w:bCs/>
          <w:sz w:val="28"/>
          <w:szCs w:val="28"/>
        </w:rPr>
        <w:t>Glossario di classe</w:t>
      </w:r>
    </w:p>
    <w:p w:rsidR="00E867CC" w:rsidRPr="00990563" w:rsidRDefault="00E867CC" w:rsidP="00A12FB5">
      <w:pPr>
        <w:rPr>
          <w:rFonts w:cs="Calibri"/>
          <w:sz w:val="24"/>
          <w:szCs w:val="24"/>
        </w:rPr>
      </w:pPr>
      <w:r w:rsidRPr="00990563">
        <w:rPr>
          <w:rFonts w:cs="Calibri"/>
          <w:sz w:val="24"/>
          <w:szCs w:val="24"/>
        </w:rPr>
        <w:t>In classe individuate le parole chiave dell’argomento studiato (strumenti/materiali). Dividetevi in sottogruppi. Ogni sottogruppo scrive una definizione del termine e la sua radice etimologica (la provenienza della parola) e lo scopo per cui viene utilizzato.</w:t>
      </w:r>
    </w:p>
    <w:p w:rsidR="00E867CC" w:rsidRPr="00990563" w:rsidRDefault="00E867CC" w:rsidP="00990563">
      <w:pPr>
        <w:pBdr>
          <w:top w:val="dotted" w:sz="4" w:space="1" w:color="E36C0A"/>
          <w:left w:val="dotted" w:sz="4" w:space="4" w:color="E36C0A"/>
          <w:bottom w:val="dotted" w:sz="4" w:space="1" w:color="E36C0A"/>
          <w:right w:val="dotted" w:sz="4" w:space="4" w:color="E36C0A"/>
        </w:pBdr>
        <w:shd w:val="clear" w:color="auto" w:fill="FFF6DD"/>
        <w:spacing w:after="0" w:line="240" w:lineRule="auto"/>
        <w:rPr>
          <w:rFonts w:cs="Calibri"/>
          <w:b/>
          <w:sz w:val="24"/>
          <w:szCs w:val="24"/>
        </w:rPr>
      </w:pPr>
      <w:r>
        <w:rPr>
          <w:noProof/>
        </w:rPr>
        <w:pict>
          <v:shape id="Immagine 40" o:spid="_x0000_s1039" type="#_x0000_t75" style="position:absolute;margin-left:334.9pt;margin-top:12.15pt;width:145.5pt;height:33.75pt;z-index:251660288;visibility:visible">
            <v:imagedata r:id="rId21" o:title=""/>
            <w10:wrap type="square"/>
          </v:shape>
        </w:pict>
      </w:r>
      <w:r>
        <w:rPr>
          <w:rFonts w:cs="Calibri"/>
          <w:b/>
          <w:sz w:val="24"/>
          <w:szCs w:val="24"/>
        </w:rPr>
        <w:t>Il digitale in classe</w:t>
      </w:r>
    </w:p>
    <w:p w:rsidR="00E867CC" w:rsidRPr="00990563" w:rsidRDefault="00E867CC" w:rsidP="00990563">
      <w:pPr>
        <w:pBdr>
          <w:top w:val="dotted" w:sz="4" w:space="1" w:color="E36C0A"/>
          <w:left w:val="dotted" w:sz="4" w:space="4" w:color="E36C0A"/>
          <w:bottom w:val="dotted" w:sz="4" w:space="1" w:color="E36C0A"/>
          <w:right w:val="dotted" w:sz="4" w:space="4" w:color="E36C0A"/>
        </w:pBdr>
        <w:shd w:val="clear" w:color="auto" w:fill="FFF6DD"/>
        <w:spacing w:after="0" w:line="240" w:lineRule="auto"/>
        <w:rPr>
          <w:rFonts w:cs="Calibri"/>
          <w:sz w:val="24"/>
          <w:szCs w:val="24"/>
        </w:rPr>
      </w:pPr>
      <w:r w:rsidRPr="00990563">
        <w:rPr>
          <w:rFonts w:cs="Calibri"/>
          <w:sz w:val="24"/>
          <w:szCs w:val="24"/>
        </w:rPr>
        <w:t xml:space="preserve">Per la realizzazione di un glossario on line si consiglia la risorsa digitale </w:t>
      </w:r>
      <w:r w:rsidRPr="00990563">
        <w:rPr>
          <w:rFonts w:cs="Calibri"/>
          <w:i/>
          <w:sz w:val="24"/>
          <w:szCs w:val="24"/>
        </w:rPr>
        <w:t>lexiconga</w:t>
      </w:r>
      <w:r w:rsidRPr="00990563">
        <w:rPr>
          <w:rFonts w:cs="Calibri"/>
          <w:sz w:val="24"/>
          <w:szCs w:val="24"/>
        </w:rPr>
        <w:t xml:space="preserve"> (</w:t>
      </w:r>
      <w:hyperlink r:id="rId22" w:history="1">
        <w:r w:rsidRPr="00990563">
          <w:rPr>
            <w:rStyle w:val="Hyperlink"/>
            <w:rFonts w:cs="Calibri"/>
            <w:sz w:val="24"/>
            <w:szCs w:val="24"/>
          </w:rPr>
          <w:t>http://lexicon.ga/</w:t>
        </w:r>
      </w:hyperlink>
      <w:r w:rsidRPr="00990563">
        <w:rPr>
          <w:rFonts w:cs="Calibri"/>
          <w:sz w:val="24"/>
          <w:szCs w:val="24"/>
        </w:rPr>
        <w:t xml:space="preserve">), uno strumento progettato per costruire dizionari. Attraverso lexicon è possibile inserire parole e definizioni. </w:t>
      </w:r>
    </w:p>
    <w:p w:rsidR="00E867CC" w:rsidRDefault="00E867CC" w:rsidP="00363F47">
      <w:pPr>
        <w:rPr>
          <w:rFonts w:cs="Calibri"/>
          <w:b/>
          <w:sz w:val="24"/>
          <w:szCs w:val="24"/>
        </w:rPr>
      </w:pPr>
    </w:p>
    <w:p w:rsidR="00E867CC" w:rsidRPr="00990563" w:rsidRDefault="00E867CC" w:rsidP="00363F47">
      <w:pPr>
        <w:rPr>
          <w:rFonts w:cs="Calibri"/>
          <w:b/>
          <w:color w:val="FF0000"/>
          <w:sz w:val="28"/>
          <w:szCs w:val="28"/>
        </w:rPr>
      </w:pPr>
      <w:r w:rsidRPr="00990563">
        <w:rPr>
          <w:rFonts w:cs="Calibri"/>
          <w:b/>
          <w:color w:val="FF0000"/>
          <w:sz w:val="28"/>
          <w:szCs w:val="28"/>
        </w:rPr>
        <w:t>Verifica finale</w:t>
      </w:r>
    </w:p>
    <w:p w:rsidR="00E867CC" w:rsidRPr="00990563" w:rsidRDefault="00E867CC" w:rsidP="00990563">
      <w:pPr>
        <w:spacing w:after="0" w:line="360" w:lineRule="auto"/>
        <w:rPr>
          <w:rFonts w:cs="Calibri"/>
          <w:b/>
          <w:i/>
          <w:sz w:val="24"/>
          <w:szCs w:val="24"/>
        </w:rPr>
      </w:pPr>
      <w:r w:rsidRPr="00990563">
        <w:rPr>
          <w:rFonts w:cs="Calibri"/>
          <w:b/>
          <w:i/>
          <w:sz w:val="24"/>
          <w:szCs w:val="24"/>
        </w:rPr>
        <w:t xml:space="preserve">1. Completa la pagina del manuale </w:t>
      </w:r>
      <w:r>
        <w:rPr>
          <w:rFonts w:cs="Calibri"/>
          <w:b/>
          <w:i/>
          <w:sz w:val="24"/>
          <w:szCs w:val="24"/>
        </w:rPr>
        <w:t>in uso in</w:t>
      </w:r>
      <w:r w:rsidRPr="00990563">
        <w:rPr>
          <w:rFonts w:cs="Calibri"/>
          <w:b/>
          <w:i/>
          <w:sz w:val="24"/>
          <w:szCs w:val="24"/>
        </w:rPr>
        <w:t xml:space="preserve"> classe </w:t>
      </w:r>
      <w:r>
        <w:rPr>
          <w:rFonts w:cs="Calibri"/>
          <w:b/>
          <w:i/>
          <w:sz w:val="24"/>
          <w:szCs w:val="24"/>
        </w:rPr>
        <w:t xml:space="preserve">con queste </w:t>
      </w:r>
      <w:r w:rsidRPr="00990563">
        <w:rPr>
          <w:rFonts w:cs="Calibri"/>
          <w:b/>
          <w:i/>
          <w:sz w:val="24"/>
          <w:szCs w:val="24"/>
        </w:rPr>
        <w:t>parole</w:t>
      </w:r>
      <w:r>
        <w:rPr>
          <w:rFonts w:cs="Calibri"/>
          <w:b/>
          <w:i/>
          <w:sz w:val="24"/>
          <w:szCs w:val="24"/>
        </w:rPr>
        <w:t>:</w:t>
      </w:r>
      <w:r w:rsidRPr="00990563">
        <w:rPr>
          <w:rFonts w:cs="Calibri"/>
          <w:b/>
          <w:i/>
          <w:sz w:val="24"/>
          <w:szCs w:val="24"/>
        </w:rPr>
        <w:t xml:space="preserve"> </w:t>
      </w:r>
    </w:p>
    <w:p w:rsidR="00E867CC" w:rsidRPr="00AC06A9" w:rsidRDefault="00E867CC" w:rsidP="00990563">
      <w:pPr>
        <w:spacing w:after="0" w:line="360" w:lineRule="auto"/>
        <w:rPr>
          <w:rFonts w:cs="Calibri"/>
          <w:i/>
          <w:sz w:val="24"/>
          <w:szCs w:val="24"/>
        </w:rPr>
      </w:pPr>
      <w:r w:rsidRPr="00AC06A9">
        <w:rPr>
          <w:rFonts w:cs="Calibri"/>
          <w:i/>
          <w:sz w:val="24"/>
          <w:szCs w:val="24"/>
        </w:rPr>
        <w:t>sterilizzazione</w:t>
      </w:r>
    </w:p>
    <w:p w:rsidR="00E867CC" w:rsidRPr="00AC06A9" w:rsidRDefault="00E867CC" w:rsidP="00990563">
      <w:pPr>
        <w:spacing w:after="0" w:line="360" w:lineRule="auto"/>
        <w:rPr>
          <w:rFonts w:cs="Calibri"/>
          <w:i/>
          <w:sz w:val="24"/>
          <w:szCs w:val="24"/>
        </w:rPr>
      </w:pPr>
      <w:r w:rsidRPr="00AC06A9">
        <w:rPr>
          <w:rFonts w:cs="Calibri"/>
          <w:i/>
          <w:sz w:val="24"/>
          <w:szCs w:val="24"/>
        </w:rPr>
        <w:t>imbustamento</w:t>
      </w:r>
    </w:p>
    <w:p w:rsidR="00E867CC" w:rsidRPr="00AC06A9" w:rsidRDefault="00E867CC" w:rsidP="00990563">
      <w:pPr>
        <w:spacing w:after="0" w:line="360" w:lineRule="auto"/>
        <w:rPr>
          <w:rFonts w:cs="Calibri"/>
          <w:i/>
          <w:sz w:val="24"/>
          <w:szCs w:val="24"/>
        </w:rPr>
      </w:pPr>
      <w:r w:rsidRPr="00AC06A9">
        <w:rPr>
          <w:rFonts w:cs="Calibri"/>
          <w:i/>
          <w:sz w:val="24"/>
          <w:szCs w:val="24"/>
        </w:rPr>
        <w:t>disinfezione</w:t>
      </w:r>
    </w:p>
    <w:p w:rsidR="00E867CC" w:rsidRPr="00AC06A9" w:rsidRDefault="00E867CC" w:rsidP="00990563">
      <w:pPr>
        <w:spacing w:after="0" w:line="360" w:lineRule="auto"/>
        <w:rPr>
          <w:rFonts w:cs="Calibri"/>
          <w:i/>
          <w:sz w:val="24"/>
          <w:szCs w:val="24"/>
        </w:rPr>
      </w:pPr>
      <w:r w:rsidRPr="00AC06A9">
        <w:rPr>
          <w:rFonts w:cs="Calibri"/>
          <w:i/>
          <w:sz w:val="24"/>
          <w:szCs w:val="24"/>
        </w:rPr>
        <w:t>asciugatura</w:t>
      </w:r>
    </w:p>
    <w:p w:rsidR="00E867CC" w:rsidRDefault="00E867CC" w:rsidP="00990563">
      <w:pPr>
        <w:spacing w:after="0" w:line="360" w:lineRule="auto"/>
        <w:rPr>
          <w:rFonts w:cs="Calibri"/>
          <w:i/>
          <w:sz w:val="24"/>
          <w:szCs w:val="24"/>
        </w:rPr>
      </w:pPr>
      <w:r w:rsidRPr="00AC06A9">
        <w:rPr>
          <w:rFonts w:cs="Calibri"/>
          <w:i/>
          <w:sz w:val="24"/>
          <w:szCs w:val="24"/>
        </w:rPr>
        <w:t>detersione</w:t>
      </w:r>
    </w:p>
    <w:p w:rsidR="00E867CC" w:rsidRPr="00AC06A9" w:rsidRDefault="00E867CC" w:rsidP="00936204">
      <w:pPr>
        <w:spacing w:after="0"/>
        <w:rPr>
          <w:rFonts w:cs="Calibri"/>
          <w:sz w:val="24"/>
          <w:szCs w:val="24"/>
        </w:rPr>
      </w:pPr>
      <w:r w:rsidRPr="00317E0D">
        <w:rPr>
          <w:rFonts w:cs="Calibri"/>
          <w:noProof/>
          <w:sz w:val="24"/>
          <w:szCs w:val="24"/>
        </w:rPr>
        <w:pict>
          <v:shape id="Immagine 1" o:spid="_x0000_i1027" type="#_x0000_t75" style="width:428.4pt;height:319.2pt;visibility:visible">
            <v:imagedata r:id="rId23" o:title=""/>
          </v:shape>
        </w:pict>
      </w:r>
    </w:p>
    <w:p w:rsidR="00E867CC" w:rsidRPr="00990563" w:rsidRDefault="00E867CC" w:rsidP="00A12FB5">
      <w:pPr>
        <w:spacing w:after="0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br w:type="page"/>
      </w:r>
      <w:r w:rsidRPr="00990563">
        <w:rPr>
          <w:rFonts w:cs="Calibri"/>
          <w:b/>
          <w:i/>
          <w:sz w:val="24"/>
          <w:szCs w:val="24"/>
        </w:rPr>
        <w:t>2. Completa la tabella</w:t>
      </w:r>
      <w:r>
        <w:rPr>
          <w:rFonts w:cs="Calibri"/>
          <w:b/>
          <w:i/>
          <w:sz w:val="24"/>
          <w:szCs w:val="24"/>
        </w:rPr>
        <w:t>.</w:t>
      </w:r>
    </w:p>
    <w:p w:rsidR="00E867CC" w:rsidRDefault="00E867CC" w:rsidP="00936204">
      <w:pPr>
        <w:ind w:right="-568"/>
        <w:jc w:val="both"/>
        <w:rPr>
          <w:rFonts w:cs="Calibri"/>
        </w:rPr>
      </w:pPr>
    </w:p>
    <w:tbl>
      <w:tblPr>
        <w:tblW w:w="913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2458"/>
        <w:gridCol w:w="2781"/>
      </w:tblGrid>
      <w:tr w:rsidR="00E867CC" w:rsidRPr="002367B6" w:rsidTr="002367B6">
        <w:trPr>
          <w:trHeight w:val="395"/>
        </w:trPr>
        <w:tc>
          <w:tcPr>
            <w:tcW w:w="3895" w:type="dxa"/>
            <w:shd w:val="clear" w:color="auto" w:fill="DBE5F1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strumento/</w:t>
            </w:r>
            <w:r w:rsidRPr="002367B6">
              <w:rPr>
                <w:rFonts w:cs="Calibri"/>
                <w:sz w:val="24"/>
                <w:szCs w:val="24"/>
              </w:rPr>
              <w:t>materiale</w:t>
            </w:r>
          </w:p>
        </w:tc>
        <w:tc>
          <w:tcPr>
            <w:tcW w:w="2458" w:type="dxa"/>
            <w:shd w:val="clear" w:color="auto" w:fill="DBE5F1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2367B6">
              <w:rPr>
                <w:rFonts w:cs="Calibri"/>
                <w:sz w:val="24"/>
                <w:szCs w:val="24"/>
              </w:rPr>
              <w:t>definizione</w:t>
            </w:r>
          </w:p>
        </w:tc>
        <w:tc>
          <w:tcPr>
            <w:tcW w:w="2781" w:type="dxa"/>
            <w:shd w:val="clear" w:color="auto" w:fill="DBE5F1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azione/</w:t>
            </w:r>
            <w:r w:rsidRPr="002367B6">
              <w:rPr>
                <w:rFonts w:cs="Calibri"/>
                <w:sz w:val="24"/>
                <w:szCs w:val="24"/>
              </w:rPr>
              <w:t>scopo</w:t>
            </w:r>
          </w:p>
        </w:tc>
      </w:tr>
      <w:tr w:rsidR="00E867CC" w:rsidRPr="002367B6" w:rsidTr="002367B6">
        <w:trPr>
          <w:trHeight w:val="1359"/>
        </w:trPr>
        <w:tc>
          <w:tcPr>
            <w:tcW w:w="3895" w:type="dxa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317E0D">
              <w:rPr>
                <w:rFonts w:cs="Calibri"/>
                <w:noProof/>
                <w:color w:val="FF0000"/>
                <w:sz w:val="24"/>
                <w:szCs w:val="24"/>
              </w:rPr>
              <w:pict>
                <v:shape id="Immagine 19" o:spid="_x0000_i1028" type="#_x0000_t75" style="width:74.4pt;height:69.6pt;visibility:visible">
                  <v:imagedata r:id="rId24" o:title=""/>
                </v:shape>
              </w:pict>
            </w:r>
          </w:p>
        </w:tc>
        <w:tc>
          <w:tcPr>
            <w:tcW w:w="2458" w:type="dxa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2781" w:type="dxa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E867CC" w:rsidRPr="002367B6" w:rsidTr="002367B6">
        <w:trPr>
          <w:trHeight w:val="395"/>
        </w:trPr>
        <w:tc>
          <w:tcPr>
            <w:tcW w:w="3895" w:type="dxa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noProof/>
              </w:rPr>
              <w:pict>
                <v:shape id="Immagine 4" o:spid="_x0000_s1040" type="#_x0000_t75" alt="IMAG1025" style="position:absolute;left:0;text-align:left;margin-left:65.5pt;margin-top:4.85pt;width:56.25pt;height:66.75pt;z-index:-251660288;visibility:visible;mso-position-horizontal-relative:text;mso-position-vertical-relative:text" wrapcoords="-288 0 -288 21357 21600 21357 21600 0 -288 0">
                  <v:imagedata r:id="rId25" o:title=""/>
                  <w10:wrap type="tight"/>
                </v:shape>
              </w:pict>
            </w: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</w:rPr>
            </w:pPr>
          </w:p>
          <w:p w:rsidR="00E867CC" w:rsidRPr="002367B6" w:rsidRDefault="00E867CC" w:rsidP="002367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8" w:type="dxa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2781" w:type="dxa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E867CC" w:rsidRPr="002367B6" w:rsidTr="002367B6">
        <w:trPr>
          <w:trHeight w:val="410"/>
        </w:trPr>
        <w:tc>
          <w:tcPr>
            <w:tcW w:w="3895" w:type="dxa"/>
          </w:tcPr>
          <w:p w:rsidR="00E867CC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noProof/>
              </w:rPr>
              <w:pict>
                <v:shape id="Immagine 17" o:spid="_x0000_s1041" type="#_x0000_t75" alt="ANd9GcSC23zGWEuyyQKmw9ZovKRGkYqLdniEBIVUO-Up6aRyjSIG4BMK" style="position:absolute;left:0;text-align:left;margin-left:31.8pt;margin-top:-8.75pt;width:138.75pt;height:19.5pt;z-index:-251658240;visibility:visible" wrapcoords="-117 0 -117 20769 21600 20769 21600 0 -117 0">
                  <v:imagedata r:id="rId26" o:title=""/>
                  <w10:wrap type="tight"/>
                </v:shape>
              </w:pict>
            </w:r>
          </w:p>
        </w:tc>
        <w:tc>
          <w:tcPr>
            <w:tcW w:w="2458" w:type="dxa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2781" w:type="dxa"/>
          </w:tcPr>
          <w:p w:rsidR="00E867CC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:rsidR="00E867CC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:rsidR="00E867CC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E867CC" w:rsidRPr="002367B6" w:rsidTr="002367B6">
        <w:trPr>
          <w:trHeight w:val="1564"/>
        </w:trPr>
        <w:tc>
          <w:tcPr>
            <w:tcW w:w="3895" w:type="dxa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noProof/>
              </w:rPr>
              <w:pict>
                <v:shape id="Immagine 18" o:spid="_x0000_s1042" type="#_x0000_t75" alt="IMAG1027" style="position:absolute;left:0;text-align:left;margin-left:45.25pt;margin-top:9.4pt;width:111.3pt;height:62.9pt;z-index:-251657216;visibility:visible;mso-position-horizontal-relative:text;mso-position-vertical-relative:text" wrapcoords="-146 0 -146 21343 21600 21343 21600 0 -146 0">
                  <v:imagedata r:id="rId27" o:title=""/>
                  <w10:wrap type="tight"/>
                </v:shape>
              </w:pict>
            </w:r>
          </w:p>
        </w:tc>
        <w:tc>
          <w:tcPr>
            <w:tcW w:w="2458" w:type="dxa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2781" w:type="dxa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E867CC" w:rsidRPr="002367B6" w:rsidTr="002367B6">
        <w:trPr>
          <w:trHeight w:val="1521"/>
        </w:trPr>
        <w:tc>
          <w:tcPr>
            <w:tcW w:w="3895" w:type="dxa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317E0D">
              <w:rPr>
                <w:rFonts w:cs="Calibri"/>
                <w:noProof/>
                <w:color w:val="FF0000"/>
                <w:sz w:val="24"/>
                <w:szCs w:val="24"/>
              </w:rPr>
              <w:pict>
                <v:shape id="Immagine 10" o:spid="_x0000_i1029" type="#_x0000_t75" alt="images (5)" style="width:81pt;height:76.2pt;visibility:visible">
                  <v:imagedata r:id="rId28" o:title=""/>
                </v:shape>
              </w:pict>
            </w:r>
          </w:p>
        </w:tc>
        <w:tc>
          <w:tcPr>
            <w:tcW w:w="2458" w:type="dxa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2781" w:type="dxa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E867CC" w:rsidRPr="002367B6" w:rsidTr="002367B6">
        <w:trPr>
          <w:trHeight w:val="1959"/>
        </w:trPr>
        <w:tc>
          <w:tcPr>
            <w:tcW w:w="3895" w:type="dxa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317E0D">
              <w:rPr>
                <w:rFonts w:cs="Calibri"/>
                <w:noProof/>
                <w:color w:val="FF0000"/>
                <w:sz w:val="24"/>
                <w:szCs w:val="24"/>
              </w:rPr>
              <w:pict>
                <v:shape id="Immagine 6" o:spid="_x0000_i1030" type="#_x0000_t75" alt="autoclave" style="width:105pt;height:89.4pt;visibility:visible">
                  <v:imagedata r:id="rId29" o:title=""/>
                </v:shape>
              </w:pict>
            </w:r>
          </w:p>
        </w:tc>
        <w:tc>
          <w:tcPr>
            <w:tcW w:w="2458" w:type="dxa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2781" w:type="dxa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E867CC" w:rsidRPr="002367B6" w:rsidTr="002367B6">
        <w:trPr>
          <w:trHeight w:val="847"/>
        </w:trPr>
        <w:tc>
          <w:tcPr>
            <w:tcW w:w="3895" w:type="dxa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317E0D">
              <w:rPr>
                <w:rFonts w:cs="Calibri"/>
                <w:noProof/>
                <w:color w:val="FF0000"/>
                <w:sz w:val="24"/>
                <w:szCs w:val="24"/>
              </w:rPr>
              <w:pict>
                <v:shape id="_x0000_i1031" type="#_x0000_t75" alt="scansione0033" style="width:87pt;height:42.6pt;visibility:visible">
                  <v:imagedata r:id="rId30" o:title=""/>
                </v:shape>
              </w:pict>
            </w:r>
            <w:r w:rsidRPr="00317E0D">
              <w:rPr>
                <w:rFonts w:cs="Calibri"/>
                <w:noProof/>
                <w:color w:val="FF0000"/>
                <w:sz w:val="24"/>
                <w:szCs w:val="24"/>
              </w:rPr>
              <w:pict>
                <v:shape id="Immagine 8" o:spid="_x0000_i1032" type="#_x0000_t75" alt="forbicina curva" style="width:81pt;height:42pt;visibility:visible">
                  <v:imagedata r:id="rId31" o:title=""/>
                </v:shape>
              </w:pict>
            </w:r>
          </w:p>
        </w:tc>
        <w:tc>
          <w:tcPr>
            <w:tcW w:w="2458" w:type="dxa"/>
          </w:tcPr>
          <w:p w:rsidR="00E867CC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:rsidR="00E867CC" w:rsidRDefault="00E867CC" w:rsidP="00990563">
            <w:pPr>
              <w:pStyle w:val="ListParagraph"/>
              <w:spacing w:after="0" w:line="240" w:lineRule="auto"/>
              <w:ind w:left="0"/>
              <w:rPr>
                <w:rFonts w:cs="Calibri"/>
                <w:color w:val="FF0000"/>
                <w:sz w:val="24"/>
                <w:szCs w:val="24"/>
              </w:rPr>
            </w:pPr>
          </w:p>
          <w:p w:rsidR="00E867CC" w:rsidRDefault="00E867CC" w:rsidP="00990563">
            <w:pPr>
              <w:pStyle w:val="ListParagraph"/>
              <w:spacing w:after="0" w:line="240" w:lineRule="auto"/>
              <w:ind w:left="0"/>
              <w:rPr>
                <w:rFonts w:cs="Calibri"/>
                <w:color w:val="FF0000"/>
                <w:sz w:val="24"/>
                <w:szCs w:val="24"/>
              </w:rPr>
            </w:pPr>
          </w:p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2781" w:type="dxa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E867CC" w:rsidRPr="002367B6" w:rsidTr="002367B6">
        <w:trPr>
          <w:trHeight w:val="1558"/>
        </w:trPr>
        <w:tc>
          <w:tcPr>
            <w:tcW w:w="3895" w:type="dxa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noProof/>
              </w:rPr>
              <w:pict>
                <v:shape id="Immagine 16" o:spid="_x0000_s1043" type="#_x0000_t75" alt="IMAG1028_BURST002_COVER" style="position:absolute;margin-left:54.25pt;margin-top:13.55pt;width:75.95pt;height:73.2pt;z-index:-251659264;visibility:visible;mso-position-horizontal-relative:text;mso-position-vertical-relative:text" wrapcoords="-214 0 -214 21380 21600 21380 21600 0 -214 0">
                  <v:imagedata r:id="rId32" o:title=""/>
                  <w10:wrap type="tight"/>
                </v:shape>
              </w:pict>
            </w:r>
          </w:p>
        </w:tc>
        <w:tc>
          <w:tcPr>
            <w:tcW w:w="2458" w:type="dxa"/>
          </w:tcPr>
          <w:p w:rsidR="00E867CC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:rsidR="00E867CC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:rsidR="00E867CC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:rsidR="00E867CC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:rsidR="00E867CC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:rsidR="00E867CC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2781" w:type="dxa"/>
          </w:tcPr>
          <w:p w:rsidR="00E867CC" w:rsidRPr="002367B6" w:rsidRDefault="00E867CC" w:rsidP="002367B6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</w:tr>
    </w:tbl>
    <w:p w:rsidR="00E867CC" w:rsidRDefault="00E867CC" w:rsidP="00936204">
      <w:pPr>
        <w:rPr>
          <w:rFonts w:cs="Calibri"/>
          <w:b/>
          <w:bCs/>
          <w:color w:val="FF0000"/>
          <w:sz w:val="28"/>
          <w:szCs w:val="28"/>
        </w:rPr>
      </w:pPr>
    </w:p>
    <w:sectPr w:rsidR="00E867CC" w:rsidSect="000241B6">
      <w:footerReference w:type="default" r:id="rId33"/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7CC" w:rsidRDefault="00E867CC" w:rsidP="007011E9">
      <w:pPr>
        <w:spacing w:after="0" w:line="240" w:lineRule="auto"/>
      </w:pPr>
      <w:r>
        <w:separator/>
      </w:r>
    </w:p>
  </w:endnote>
  <w:endnote w:type="continuationSeparator" w:id="0">
    <w:p w:rsidR="00E867CC" w:rsidRDefault="00E867CC" w:rsidP="0070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CC" w:rsidRDefault="00E867CC">
    <w:pPr>
      <w:pStyle w:val="Footer"/>
      <w:jc w:val="right"/>
    </w:pPr>
    <w:fldSimple w:instr="PAGE   \* MERGEFORMAT">
      <w:r>
        <w:rPr>
          <w:noProof/>
        </w:rPr>
        <w:t>10</w:t>
      </w:r>
    </w:fldSimple>
  </w:p>
  <w:p w:rsidR="00E867CC" w:rsidRDefault="00E86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7CC" w:rsidRDefault="00E867CC" w:rsidP="007011E9">
      <w:pPr>
        <w:spacing w:after="0" w:line="240" w:lineRule="auto"/>
      </w:pPr>
      <w:r>
        <w:separator/>
      </w:r>
    </w:p>
  </w:footnote>
  <w:footnote w:type="continuationSeparator" w:id="0">
    <w:p w:rsidR="00E867CC" w:rsidRDefault="00E867CC" w:rsidP="0070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E9C"/>
    <w:multiLevelType w:val="multilevel"/>
    <w:tmpl w:val="15966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4E27D86"/>
    <w:multiLevelType w:val="hybridMultilevel"/>
    <w:tmpl w:val="FE801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F7AD6"/>
    <w:multiLevelType w:val="hybridMultilevel"/>
    <w:tmpl w:val="90466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97336"/>
    <w:multiLevelType w:val="hybridMultilevel"/>
    <w:tmpl w:val="467A16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831A1E"/>
    <w:multiLevelType w:val="hybridMultilevel"/>
    <w:tmpl w:val="3C944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12E60"/>
    <w:multiLevelType w:val="hybridMultilevel"/>
    <w:tmpl w:val="7D1AB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72811"/>
    <w:multiLevelType w:val="hybridMultilevel"/>
    <w:tmpl w:val="817CD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A3B0D"/>
    <w:multiLevelType w:val="hybridMultilevel"/>
    <w:tmpl w:val="0B96F8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C3E00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aps w:val="0"/>
        <w:strike w:val="0"/>
        <w:dstrike w:val="0"/>
        <w:sz w:val="28"/>
        <w:vertAlign w:val="baseline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560618"/>
    <w:multiLevelType w:val="hybridMultilevel"/>
    <w:tmpl w:val="7CC88B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954453"/>
    <w:multiLevelType w:val="hybridMultilevel"/>
    <w:tmpl w:val="E7F8C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95BE8"/>
    <w:multiLevelType w:val="hybridMultilevel"/>
    <w:tmpl w:val="1E424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86380"/>
    <w:multiLevelType w:val="hybridMultilevel"/>
    <w:tmpl w:val="CEEE0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01717"/>
    <w:multiLevelType w:val="hybridMultilevel"/>
    <w:tmpl w:val="77C8C4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224812"/>
    <w:multiLevelType w:val="hybridMultilevel"/>
    <w:tmpl w:val="2E2C927C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4B834B2"/>
    <w:multiLevelType w:val="hybridMultilevel"/>
    <w:tmpl w:val="868051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BA3A31"/>
    <w:multiLevelType w:val="hybridMultilevel"/>
    <w:tmpl w:val="63EE1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F10C3"/>
    <w:multiLevelType w:val="hybridMultilevel"/>
    <w:tmpl w:val="5EFA08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B2B73"/>
    <w:multiLevelType w:val="hybridMultilevel"/>
    <w:tmpl w:val="3A182C3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A529CA"/>
    <w:multiLevelType w:val="hybridMultilevel"/>
    <w:tmpl w:val="868051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6A4D17"/>
    <w:multiLevelType w:val="multilevel"/>
    <w:tmpl w:val="86CA6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FD26B8C"/>
    <w:multiLevelType w:val="hybridMultilevel"/>
    <w:tmpl w:val="929AA4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245DE"/>
    <w:multiLevelType w:val="hybridMultilevel"/>
    <w:tmpl w:val="0EB44B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9855CE"/>
    <w:multiLevelType w:val="hybridMultilevel"/>
    <w:tmpl w:val="DB9EC8E2"/>
    <w:lvl w:ilvl="0" w:tplc="51385AE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B6FA5"/>
    <w:multiLevelType w:val="hybridMultilevel"/>
    <w:tmpl w:val="A4E6AFCA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2CC78C2"/>
    <w:multiLevelType w:val="hybridMultilevel"/>
    <w:tmpl w:val="D84C7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0189D"/>
    <w:multiLevelType w:val="hybridMultilevel"/>
    <w:tmpl w:val="2AC063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B59DB"/>
    <w:multiLevelType w:val="hybridMultilevel"/>
    <w:tmpl w:val="7CC88B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D2430C"/>
    <w:multiLevelType w:val="hybridMultilevel"/>
    <w:tmpl w:val="6A0A5C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A50538"/>
    <w:multiLevelType w:val="hybridMultilevel"/>
    <w:tmpl w:val="EE32A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F287C"/>
    <w:multiLevelType w:val="hybridMultilevel"/>
    <w:tmpl w:val="29F02ADC"/>
    <w:lvl w:ilvl="0" w:tplc="9166810E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4484B66"/>
    <w:multiLevelType w:val="hybridMultilevel"/>
    <w:tmpl w:val="0C6A8CB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0154C6"/>
    <w:multiLevelType w:val="hybridMultilevel"/>
    <w:tmpl w:val="0E8672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020878"/>
    <w:multiLevelType w:val="hybridMultilevel"/>
    <w:tmpl w:val="EECC97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7"/>
  </w:num>
  <w:num w:numId="12">
    <w:abstractNumId w:val="30"/>
  </w:num>
  <w:num w:numId="13">
    <w:abstractNumId w:val="4"/>
  </w:num>
  <w:num w:numId="14">
    <w:abstractNumId w:val="6"/>
  </w:num>
  <w:num w:numId="15">
    <w:abstractNumId w:val="2"/>
  </w:num>
  <w:num w:numId="16">
    <w:abstractNumId w:val="24"/>
  </w:num>
  <w:num w:numId="17">
    <w:abstractNumId w:val="28"/>
  </w:num>
  <w:num w:numId="18">
    <w:abstractNumId w:val="11"/>
  </w:num>
  <w:num w:numId="19">
    <w:abstractNumId w:val="14"/>
  </w:num>
  <w:num w:numId="20">
    <w:abstractNumId w:val="10"/>
  </w:num>
  <w:num w:numId="21">
    <w:abstractNumId w:val="9"/>
  </w:num>
  <w:num w:numId="22">
    <w:abstractNumId w:val="15"/>
  </w:num>
  <w:num w:numId="23">
    <w:abstractNumId w:val="26"/>
  </w:num>
  <w:num w:numId="24">
    <w:abstractNumId w:val="32"/>
  </w:num>
  <w:num w:numId="25">
    <w:abstractNumId w:val="20"/>
  </w:num>
  <w:num w:numId="26">
    <w:abstractNumId w:val="16"/>
  </w:num>
  <w:num w:numId="27">
    <w:abstractNumId w:val="29"/>
  </w:num>
  <w:num w:numId="28">
    <w:abstractNumId w:val="17"/>
  </w:num>
  <w:num w:numId="29">
    <w:abstractNumId w:val="21"/>
  </w:num>
  <w:num w:numId="30">
    <w:abstractNumId w:val="1"/>
  </w:num>
  <w:num w:numId="31">
    <w:abstractNumId w:val="0"/>
  </w:num>
  <w:num w:numId="32">
    <w:abstractNumId w:val="19"/>
  </w:num>
  <w:num w:numId="33">
    <w:abstractNumId w:val="5"/>
  </w:num>
  <w:num w:numId="34">
    <w:abstractNumId w:val="31"/>
  </w:num>
  <w:num w:numId="35">
    <w:abstractNumId w:val="8"/>
  </w:num>
  <w:num w:numId="36">
    <w:abstractNumId w:val="22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F47"/>
    <w:rsid w:val="00021762"/>
    <w:rsid w:val="000241B6"/>
    <w:rsid w:val="00030989"/>
    <w:rsid w:val="00032703"/>
    <w:rsid w:val="000560D0"/>
    <w:rsid w:val="00070599"/>
    <w:rsid w:val="00072DA2"/>
    <w:rsid w:val="00076BEB"/>
    <w:rsid w:val="00082CFA"/>
    <w:rsid w:val="0009373D"/>
    <w:rsid w:val="000A1EC0"/>
    <w:rsid w:val="000A629A"/>
    <w:rsid w:val="000A67A4"/>
    <w:rsid w:val="000A799A"/>
    <w:rsid w:val="000F07D7"/>
    <w:rsid w:val="0010169B"/>
    <w:rsid w:val="001021C1"/>
    <w:rsid w:val="00103E7C"/>
    <w:rsid w:val="00106B58"/>
    <w:rsid w:val="00125A26"/>
    <w:rsid w:val="00163796"/>
    <w:rsid w:val="00175CDA"/>
    <w:rsid w:val="00180679"/>
    <w:rsid w:val="001A157D"/>
    <w:rsid w:val="001A7F83"/>
    <w:rsid w:val="001C4E9B"/>
    <w:rsid w:val="001D143C"/>
    <w:rsid w:val="001D4E25"/>
    <w:rsid w:val="001D560F"/>
    <w:rsid w:val="002208FF"/>
    <w:rsid w:val="002367B6"/>
    <w:rsid w:val="00284C03"/>
    <w:rsid w:val="002C14C3"/>
    <w:rsid w:val="002C221D"/>
    <w:rsid w:val="002C6AEB"/>
    <w:rsid w:val="002D03C1"/>
    <w:rsid w:val="002D1A9E"/>
    <w:rsid w:val="002D4216"/>
    <w:rsid w:val="00311621"/>
    <w:rsid w:val="00317E0D"/>
    <w:rsid w:val="00322672"/>
    <w:rsid w:val="00356B8F"/>
    <w:rsid w:val="00363F47"/>
    <w:rsid w:val="003B3873"/>
    <w:rsid w:val="003B4B37"/>
    <w:rsid w:val="00415235"/>
    <w:rsid w:val="0045151D"/>
    <w:rsid w:val="00454C6F"/>
    <w:rsid w:val="00455E58"/>
    <w:rsid w:val="004A2B3F"/>
    <w:rsid w:val="004B7EC5"/>
    <w:rsid w:val="004D23CA"/>
    <w:rsid w:val="005037F8"/>
    <w:rsid w:val="0052370C"/>
    <w:rsid w:val="005356B3"/>
    <w:rsid w:val="00547F28"/>
    <w:rsid w:val="005516CE"/>
    <w:rsid w:val="005655AD"/>
    <w:rsid w:val="0056748B"/>
    <w:rsid w:val="00595FF0"/>
    <w:rsid w:val="005B3AF8"/>
    <w:rsid w:val="005C7400"/>
    <w:rsid w:val="005D53FA"/>
    <w:rsid w:val="005E2017"/>
    <w:rsid w:val="006108FA"/>
    <w:rsid w:val="00617697"/>
    <w:rsid w:val="0064033B"/>
    <w:rsid w:val="00644E60"/>
    <w:rsid w:val="006637AB"/>
    <w:rsid w:val="00672370"/>
    <w:rsid w:val="006A4AF8"/>
    <w:rsid w:val="006A5E8A"/>
    <w:rsid w:val="006B7B4E"/>
    <w:rsid w:val="006C578C"/>
    <w:rsid w:val="006D4F42"/>
    <w:rsid w:val="006E6737"/>
    <w:rsid w:val="006F5070"/>
    <w:rsid w:val="006F6EB2"/>
    <w:rsid w:val="007011E9"/>
    <w:rsid w:val="00713630"/>
    <w:rsid w:val="00715EF2"/>
    <w:rsid w:val="00725E58"/>
    <w:rsid w:val="00725F5C"/>
    <w:rsid w:val="007428AF"/>
    <w:rsid w:val="0075704C"/>
    <w:rsid w:val="00766AEA"/>
    <w:rsid w:val="00766EAE"/>
    <w:rsid w:val="00790E2E"/>
    <w:rsid w:val="007C033F"/>
    <w:rsid w:val="007C4644"/>
    <w:rsid w:val="007C642C"/>
    <w:rsid w:val="007D6001"/>
    <w:rsid w:val="007F4AF6"/>
    <w:rsid w:val="0082512C"/>
    <w:rsid w:val="008442E0"/>
    <w:rsid w:val="008659E8"/>
    <w:rsid w:val="00867DFB"/>
    <w:rsid w:val="00877739"/>
    <w:rsid w:val="008874A1"/>
    <w:rsid w:val="008A7846"/>
    <w:rsid w:val="008B59AE"/>
    <w:rsid w:val="008F3AF1"/>
    <w:rsid w:val="008F7166"/>
    <w:rsid w:val="00936204"/>
    <w:rsid w:val="009728D0"/>
    <w:rsid w:val="00990563"/>
    <w:rsid w:val="009A0C62"/>
    <w:rsid w:val="009D1FF2"/>
    <w:rsid w:val="009D34D1"/>
    <w:rsid w:val="009F4B42"/>
    <w:rsid w:val="00A03C89"/>
    <w:rsid w:val="00A04E4A"/>
    <w:rsid w:val="00A12FB5"/>
    <w:rsid w:val="00A24DBA"/>
    <w:rsid w:val="00A369B4"/>
    <w:rsid w:val="00A74641"/>
    <w:rsid w:val="00A92601"/>
    <w:rsid w:val="00A942A9"/>
    <w:rsid w:val="00AB68F1"/>
    <w:rsid w:val="00AC06A9"/>
    <w:rsid w:val="00AC4CE9"/>
    <w:rsid w:val="00AD10CB"/>
    <w:rsid w:val="00AD57A5"/>
    <w:rsid w:val="00AE2495"/>
    <w:rsid w:val="00B14E37"/>
    <w:rsid w:val="00B2423E"/>
    <w:rsid w:val="00B24A93"/>
    <w:rsid w:val="00B340FB"/>
    <w:rsid w:val="00B355A3"/>
    <w:rsid w:val="00B40337"/>
    <w:rsid w:val="00B40EDE"/>
    <w:rsid w:val="00B55809"/>
    <w:rsid w:val="00B602E7"/>
    <w:rsid w:val="00B62F1C"/>
    <w:rsid w:val="00B64B95"/>
    <w:rsid w:val="00B73D6C"/>
    <w:rsid w:val="00B76B89"/>
    <w:rsid w:val="00B81AC4"/>
    <w:rsid w:val="00B93786"/>
    <w:rsid w:val="00BE6692"/>
    <w:rsid w:val="00C0712B"/>
    <w:rsid w:val="00C13907"/>
    <w:rsid w:val="00C36B6A"/>
    <w:rsid w:val="00C566CD"/>
    <w:rsid w:val="00C610FE"/>
    <w:rsid w:val="00C85A58"/>
    <w:rsid w:val="00CA4C33"/>
    <w:rsid w:val="00CB5689"/>
    <w:rsid w:val="00CD7486"/>
    <w:rsid w:val="00CE3A19"/>
    <w:rsid w:val="00CE70A9"/>
    <w:rsid w:val="00D063EE"/>
    <w:rsid w:val="00D122EA"/>
    <w:rsid w:val="00D1569D"/>
    <w:rsid w:val="00D2587D"/>
    <w:rsid w:val="00D65F93"/>
    <w:rsid w:val="00D832AB"/>
    <w:rsid w:val="00DA4863"/>
    <w:rsid w:val="00DB5289"/>
    <w:rsid w:val="00DB7DFC"/>
    <w:rsid w:val="00DC38DB"/>
    <w:rsid w:val="00DD5B7B"/>
    <w:rsid w:val="00DF6E63"/>
    <w:rsid w:val="00E035C3"/>
    <w:rsid w:val="00E0508B"/>
    <w:rsid w:val="00E249B4"/>
    <w:rsid w:val="00E51F34"/>
    <w:rsid w:val="00E63394"/>
    <w:rsid w:val="00E704D8"/>
    <w:rsid w:val="00E75CF9"/>
    <w:rsid w:val="00E84B1F"/>
    <w:rsid w:val="00E867CC"/>
    <w:rsid w:val="00EA1C3D"/>
    <w:rsid w:val="00EB04CC"/>
    <w:rsid w:val="00ED53E4"/>
    <w:rsid w:val="00EF4910"/>
    <w:rsid w:val="00F05D5F"/>
    <w:rsid w:val="00F32EE6"/>
    <w:rsid w:val="00F63C60"/>
    <w:rsid w:val="00F73368"/>
    <w:rsid w:val="00F8383A"/>
    <w:rsid w:val="00F95EBC"/>
    <w:rsid w:val="00FB441B"/>
    <w:rsid w:val="00FB792F"/>
    <w:rsid w:val="00FC4AF3"/>
    <w:rsid w:val="00FE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CF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3F4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363F47"/>
    <w:rPr>
      <w:rFonts w:cs="Times New Roman"/>
    </w:rPr>
  </w:style>
  <w:style w:type="table" w:styleId="TableGrid">
    <w:name w:val="Table Grid"/>
    <w:basedOn w:val="TableNormal"/>
    <w:uiPriority w:val="99"/>
    <w:rsid w:val="00363F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3F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01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011E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1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011E9"/>
    <w:rPr>
      <w:rFonts w:cs="Times New Roman"/>
    </w:rPr>
  </w:style>
  <w:style w:type="character" w:styleId="Hyperlink">
    <w:name w:val="Hyperlink"/>
    <w:basedOn w:val="DefaultParagraphFont"/>
    <w:uiPriority w:val="99"/>
    <w:rsid w:val="00D65F93"/>
    <w:rPr>
      <w:rFonts w:cs="Times New Roman"/>
      <w:color w:val="0000FF"/>
      <w:u w:val="single"/>
    </w:rPr>
  </w:style>
  <w:style w:type="character" w:customStyle="1" w:styleId="WW8Num3z0">
    <w:name w:val="WW8Num3z0"/>
    <w:uiPriority w:val="99"/>
    <w:rsid w:val="0052370C"/>
    <w:rPr>
      <w:rFonts w:ascii="Symbol" w:hAnsi="Symbol"/>
    </w:rPr>
  </w:style>
  <w:style w:type="character" w:styleId="CommentReference">
    <w:name w:val="annotation reference"/>
    <w:basedOn w:val="DefaultParagraphFont"/>
    <w:uiPriority w:val="99"/>
    <w:semiHidden/>
    <w:rsid w:val="0002176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02176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21762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17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2176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5E2017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75704C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5.png"/><Relationship Id="rId32" Type="http://schemas.openxmlformats.org/officeDocument/2006/relationships/image" Target="media/image2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10" Type="http://schemas.openxmlformats.org/officeDocument/2006/relationships/hyperlink" Target="https://caffescuola.files.wordpress.com/2014/03/tpr-a-mastromarco.pdf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hyperlink" Target="file:///C:\Users\alessandro\Downloads\www.lexicon.ga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lexicon.ga/" TargetMode="External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10</Pages>
  <Words>2016</Words>
  <Characters>11496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locadmin</cp:lastModifiedBy>
  <cp:revision>21</cp:revision>
  <dcterms:created xsi:type="dcterms:W3CDTF">2021-12-03T20:09:00Z</dcterms:created>
  <dcterms:modified xsi:type="dcterms:W3CDTF">2021-12-13T16:44:00Z</dcterms:modified>
</cp:coreProperties>
</file>