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7BE" w:rsidRDefault="005D77BE" w:rsidP="00626889">
      <w:pPr>
        <w:spacing w:after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ALLEGATO G</w:t>
      </w:r>
    </w:p>
    <w:p w:rsidR="00211810" w:rsidRPr="00D74303" w:rsidRDefault="00626889" w:rsidP="00626889">
      <w:pPr>
        <w:spacing w:after="0"/>
        <w:rPr>
          <w:rFonts w:cs="Times New Roman"/>
          <w:sz w:val="24"/>
          <w:szCs w:val="24"/>
        </w:rPr>
      </w:pPr>
      <w:r w:rsidRPr="00141F00">
        <w:rPr>
          <w:rFonts w:cs="Times New Roman"/>
          <w:b/>
          <w:sz w:val="28"/>
          <w:szCs w:val="28"/>
        </w:rPr>
        <w:t>Domande – guida</w:t>
      </w:r>
      <w:r w:rsidRPr="00141F00">
        <w:rPr>
          <w:rFonts w:cs="Times New Roman"/>
          <w:sz w:val="28"/>
          <w:szCs w:val="28"/>
        </w:rPr>
        <w:t xml:space="preserve"> </w:t>
      </w:r>
      <w:r w:rsidRPr="00D74303">
        <w:rPr>
          <w:rFonts w:cs="Times New Roman"/>
          <w:sz w:val="24"/>
          <w:szCs w:val="24"/>
        </w:rPr>
        <w:t xml:space="preserve">per una lettura </w:t>
      </w:r>
      <w:r w:rsidR="00D74303" w:rsidRPr="00D74303">
        <w:rPr>
          <w:rFonts w:cs="Times New Roman"/>
          <w:sz w:val="24"/>
          <w:szCs w:val="24"/>
        </w:rPr>
        <w:t xml:space="preserve">selettiva e </w:t>
      </w:r>
      <w:r w:rsidRPr="00D74303">
        <w:rPr>
          <w:rFonts w:cs="Times New Roman"/>
          <w:sz w:val="24"/>
          <w:szCs w:val="24"/>
        </w:rPr>
        <w:t>analitica del testo che ne faciliti la comprensione.</w:t>
      </w:r>
    </w:p>
    <w:p w:rsidR="00626889" w:rsidRPr="00141F00" w:rsidRDefault="00626889" w:rsidP="00626889">
      <w:pPr>
        <w:spacing w:after="0"/>
        <w:rPr>
          <w:rFonts w:cs="Times New Roman"/>
          <w:sz w:val="24"/>
          <w:szCs w:val="24"/>
        </w:rPr>
      </w:pPr>
      <w:r w:rsidRPr="00141F00">
        <w:rPr>
          <w:rFonts w:cs="Times New Roman"/>
          <w:sz w:val="24"/>
          <w:szCs w:val="24"/>
        </w:rPr>
        <w:t>Puoi completare le risposte,man mano, proseguendo nella lettura</w:t>
      </w:r>
    </w:p>
    <w:p w:rsidR="00A77FB7" w:rsidRPr="00141F00" w:rsidRDefault="00A77FB7" w:rsidP="00626889">
      <w:pPr>
        <w:spacing w:after="0"/>
        <w:rPr>
          <w:rFonts w:cs="Times New Roman"/>
          <w:sz w:val="24"/>
          <w:szCs w:val="24"/>
        </w:rPr>
      </w:pPr>
    </w:p>
    <w:p w:rsidR="00626889" w:rsidRPr="00141F00" w:rsidRDefault="00A77FB7" w:rsidP="005C59B5">
      <w:pPr>
        <w:spacing w:after="0"/>
        <w:jc w:val="both"/>
        <w:rPr>
          <w:rFonts w:cs="Times New Roman"/>
          <w:sz w:val="24"/>
          <w:szCs w:val="24"/>
        </w:rPr>
      </w:pPr>
      <w:r w:rsidRPr="00141F00">
        <w:rPr>
          <w:rFonts w:cs="Times New Roman"/>
          <w:sz w:val="24"/>
          <w:szCs w:val="24"/>
        </w:rPr>
        <w:t xml:space="preserve">1) </w:t>
      </w:r>
      <w:r w:rsidR="00626889" w:rsidRPr="00141F00">
        <w:rPr>
          <w:rFonts w:cs="Times New Roman"/>
          <w:b/>
          <w:sz w:val="24"/>
          <w:szCs w:val="24"/>
        </w:rPr>
        <w:t>Quali aspetti</w:t>
      </w:r>
      <w:r w:rsidR="00626889" w:rsidRPr="00141F00">
        <w:rPr>
          <w:rFonts w:cs="Times New Roman"/>
          <w:sz w:val="24"/>
          <w:szCs w:val="24"/>
        </w:rPr>
        <w:t xml:space="preserve"> </w:t>
      </w:r>
      <w:r w:rsidR="00580AE6" w:rsidRPr="00141F00">
        <w:rPr>
          <w:rFonts w:cs="Times New Roman"/>
          <w:sz w:val="24"/>
          <w:szCs w:val="24"/>
        </w:rPr>
        <w:t>di “</w:t>
      </w:r>
      <w:r w:rsidR="00580AE6" w:rsidRPr="00141F00">
        <w:rPr>
          <w:rFonts w:cs="Times New Roman"/>
          <w:b/>
          <w:sz w:val="24"/>
          <w:szCs w:val="24"/>
        </w:rPr>
        <w:t>Rosy</w:t>
      </w:r>
      <w:r w:rsidR="00580AE6" w:rsidRPr="00141F00">
        <w:rPr>
          <w:rFonts w:cs="Times New Roman"/>
          <w:sz w:val="24"/>
          <w:szCs w:val="24"/>
        </w:rPr>
        <w:t xml:space="preserve">” vengono </w:t>
      </w:r>
      <w:r w:rsidR="005C59B5" w:rsidRPr="00141F00">
        <w:rPr>
          <w:rFonts w:cs="Times New Roman"/>
          <w:sz w:val="24"/>
          <w:szCs w:val="24"/>
        </w:rPr>
        <w:t xml:space="preserve">messi </w:t>
      </w:r>
      <w:r w:rsidR="005C59B5" w:rsidRPr="00141F00">
        <w:rPr>
          <w:rFonts w:cs="Times New Roman"/>
          <w:b/>
          <w:sz w:val="24"/>
          <w:szCs w:val="24"/>
        </w:rPr>
        <w:t>in evidenza</w:t>
      </w:r>
      <w:r w:rsidR="00580AE6" w:rsidRPr="00141F00">
        <w:rPr>
          <w:rFonts w:cs="Times New Roman"/>
          <w:sz w:val="24"/>
          <w:szCs w:val="24"/>
        </w:rPr>
        <w:t xml:space="preserve"> </w:t>
      </w:r>
      <w:r w:rsidR="00580AE6" w:rsidRPr="00141F00">
        <w:rPr>
          <w:rFonts w:cs="Times New Roman"/>
          <w:b/>
          <w:sz w:val="24"/>
          <w:szCs w:val="24"/>
        </w:rPr>
        <w:t>da Watson</w:t>
      </w:r>
      <w:r w:rsidR="00626889" w:rsidRPr="00141F00">
        <w:rPr>
          <w:rFonts w:cs="Times New Roman"/>
          <w:sz w:val="24"/>
          <w:szCs w:val="24"/>
        </w:rPr>
        <w:t xml:space="preserve"> </w:t>
      </w:r>
      <w:r w:rsidR="00580AE6" w:rsidRPr="00141F00">
        <w:rPr>
          <w:rFonts w:cs="Times New Roman"/>
          <w:sz w:val="24"/>
          <w:szCs w:val="24"/>
        </w:rPr>
        <w:t>relativamente a</w:t>
      </w:r>
      <w:r w:rsidR="00626889" w:rsidRPr="00141F00">
        <w:rPr>
          <w:rFonts w:cs="Times New Roman"/>
          <w:sz w:val="24"/>
          <w:szCs w:val="24"/>
        </w:rPr>
        <w:t xml:space="preserve">i </w:t>
      </w:r>
      <w:r w:rsidR="00626889" w:rsidRPr="00141F00">
        <w:rPr>
          <w:rFonts w:cs="Times New Roman"/>
          <w:b/>
          <w:sz w:val="24"/>
          <w:szCs w:val="24"/>
        </w:rPr>
        <w:t>seguenti profili</w:t>
      </w:r>
      <w:r w:rsidR="00626889" w:rsidRPr="00141F00">
        <w:rPr>
          <w:rFonts w:cs="Times New Roman"/>
          <w:sz w:val="24"/>
          <w:szCs w:val="24"/>
        </w:rPr>
        <w:t xml:space="preserve">? </w:t>
      </w:r>
      <w:r w:rsidR="00626889" w:rsidRPr="00141F00">
        <w:rPr>
          <w:rFonts w:cs="Times New Roman"/>
          <w:b/>
          <w:sz w:val="24"/>
          <w:szCs w:val="24"/>
        </w:rPr>
        <w:t>Sintetizza</w:t>
      </w:r>
      <w:r w:rsidR="00626889" w:rsidRPr="00141F00">
        <w:rPr>
          <w:rFonts w:cs="Times New Roman"/>
          <w:sz w:val="24"/>
          <w:szCs w:val="24"/>
        </w:rPr>
        <w:t xml:space="preserve"> con </w:t>
      </w:r>
      <w:r w:rsidR="00626889" w:rsidRPr="00141F00">
        <w:rPr>
          <w:rFonts w:cs="Times New Roman"/>
          <w:b/>
          <w:sz w:val="24"/>
          <w:szCs w:val="24"/>
        </w:rPr>
        <w:t>parole – chiave</w:t>
      </w:r>
      <w:r w:rsidR="00626889" w:rsidRPr="00141F00">
        <w:rPr>
          <w:rFonts w:cs="Times New Roman"/>
          <w:sz w:val="24"/>
          <w:szCs w:val="24"/>
        </w:rPr>
        <w:t xml:space="preserve"> (termini concettuali), riportando a lato </w:t>
      </w:r>
      <w:r w:rsidR="00626889" w:rsidRPr="00141F00">
        <w:rPr>
          <w:rFonts w:cs="Times New Roman"/>
          <w:b/>
          <w:sz w:val="24"/>
          <w:szCs w:val="24"/>
        </w:rPr>
        <w:t>le rispettive espressioni</w:t>
      </w:r>
      <w:r w:rsidR="00626889" w:rsidRPr="00141F00">
        <w:rPr>
          <w:rFonts w:cs="Times New Roman"/>
          <w:sz w:val="24"/>
          <w:szCs w:val="24"/>
        </w:rPr>
        <w:t xml:space="preserve"> individuate nel testo</w:t>
      </w:r>
      <w:r w:rsidRPr="00141F00">
        <w:rPr>
          <w:rFonts w:cs="Times New Roman"/>
          <w:sz w:val="24"/>
          <w:szCs w:val="24"/>
        </w:rPr>
        <w:t>.</w:t>
      </w:r>
    </w:p>
    <w:p w:rsidR="00A77FB7" w:rsidRDefault="00A77FB7" w:rsidP="005C59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7FB7" w:rsidRPr="00580AE6" w:rsidRDefault="00580AE6" w:rsidP="00580AE6">
      <w:pPr>
        <w:pStyle w:val="Paragrafoelenco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41F00">
        <w:rPr>
          <w:rFonts w:cs="Times New Roman"/>
          <w:b/>
          <w:sz w:val="24"/>
          <w:szCs w:val="24"/>
        </w:rPr>
        <w:t>P</w:t>
      </w:r>
      <w:r w:rsidR="00A77FB7" w:rsidRPr="00141F00">
        <w:rPr>
          <w:rFonts w:cs="Times New Roman"/>
          <w:b/>
          <w:sz w:val="24"/>
          <w:szCs w:val="24"/>
        </w:rPr>
        <w:t>rofessionale</w:t>
      </w:r>
      <w:r w:rsidRPr="00141F00">
        <w:rPr>
          <w:rFonts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7FB7" w:rsidRPr="00141F00" w:rsidRDefault="00580AE6" w:rsidP="00580AE6">
      <w:pPr>
        <w:pStyle w:val="Paragrafoelenco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141F00">
        <w:rPr>
          <w:rFonts w:cs="Times New Roman"/>
          <w:b/>
          <w:sz w:val="24"/>
          <w:szCs w:val="24"/>
        </w:rPr>
        <w:t>C</w:t>
      </w:r>
      <w:r w:rsidR="00A77FB7" w:rsidRPr="00141F00">
        <w:rPr>
          <w:rFonts w:cs="Times New Roman"/>
          <w:b/>
          <w:sz w:val="24"/>
          <w:szCs w:val="24"/>
        </w:rPr>
        <w:t>aratteriale</w:t>
      </w:r>
      <w:r w:rsidR="000764BF">
        <w:rPr>
          <w:rFonts w:cs="Times New Roman"/>
          <w:b/>
          <w:sz w:val="24"/>
          <w:szCs w:val="24"/>
        </w:rPr>
        <w:t>/comportamentale</w:t>
      </w:r>
      <w:r w:rsidRPr="00141F00">
        <w:rPr>
          <w:rFonts w:cs="Times New Roman"/>
          <w:sz w:val="24"/>
          <w:szCs w:val="24"/>
        </w:rPr>
        <w:t>:</w:t>
      </w:r>
    </w:p>
    <w:p w:rsidR="000764BF" w:rsidRPr="00580AE6" w:rsidRDefault="000764BF" w:rsidP="000764BF">
      <w:pPr>
        <w:pStyle w:val="Paragrafoelenco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64BF" w:rsidRPr="000764BF" w:rsidRDefault="000764BF" w:rsidP="000764BF">
      <w:pPr>
        <w:pStyle w:val="Paragrafoelenco"/>
        <w:spacing w:after="0"/>
        <w:rPr>
          <w:rFonts w:ascii="Times New Roman" w:hAnsi="Times New Roman" w:cs="Times New Roman"/>
          <w:sz w:val="24"/>
          <w:szCs w:val="24"/>
        </w:rPr>
      </w:pPr>
    </w:p>
    <w:p w:rsidR="00A77FB7" w:rsidRPr="00141F00" w:rsidRDefault="00580AE6" w:rsidP="00580AE6">
      <w:pPr>
        <w:pStyle w:val="Paragrafoelenco"/>
        <w:numPr>
          <w:ilvl w:val="0"/>
          <w:numId w:val="2"/>
        </w:numPr>
        <w:spacing w:after="0"/>
        <w:rPr>
          <w:rFonts w:cs="Times New Roman"/>
          <w:sz w:val="24"/>
          <w:szCs w:val="24"/>
        </w:rPr>
      </w:pPr>
      <w:r w:rsidRPr="00141F00">
        <w:rPr>
          <w:rFonts w:cs="Times New Roman"/>
          <w:b/>
          <w:sz w:val="24"/>
          <w:szCs w:val="24"/>
        </w:rPr>
        <w:t>F</w:t>
      </w:r>
      <w:r w:rsidR="00A77FB7" w:rsidRPr="00141F00">
        <w:rPr>
          <w:rFonts w:cs="Times New Roman"/>
          <w:b/>
          <w:sz w:val="24"/>
          <w:szCs w:val="24"/>
        </w:rPr>
        <w:t>isico</w:t>
      </w:r>
      <w:r w:rsidRPr="00141F00">
        <w:rPr>
          <w:rFonts w:cs="Times New Roman"/>
          <w:sz w:val="24"/>
          <w:szCs w:val="24"/>
        </w:rPr>
        <w:t>:</w:t>
      </w:r>
    </w:p>
    <w:p w:rsidR="00580AE6" w:rsidRPr="00580AE6" w:rsidRDefault="00580AE6" w:rsidP="00580AE6">
      <w:pPr>
        <w:pStyle w:val="Paragrafoelenco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7FB7" w:rsidRDefault="00580AE6" w:rsidP="00580AE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7FB7" w:rsidRPr="00141F00" w:rsidRDefault="00A77FB7" w:rsidP="00626889">
      <w:pPr>
        <w:spacing w:after="0"/>
        <w:rPr>
          <w:rFonts w:cs="Times New Roman"/>
          <w:sz w:val="24"/>
          <w:szCs w:val="24"/>
        </w:rPr>
      </w:pPr>
      <w:r w:rsidRPr="00141F00">
        <w:rPr>
          <w:rFonts w:cs="Times New Roman"/>
          <w:sz w:val="24"/>
          <w:szCs w:val="24"/>
        </w:rPr>
        <w:t xml:space="preserve">2) </w:t>
      </w:r>
      <w:r w:rsidRPr="00141F00">
        <w:rPr>
          <w:rFonts w:cs="Times New Roman"/>
          <w:b/>
          <w:sz w:val="24"/>
          <w:szCs w:val="24"/>
        </w:rPr>
        <w:t>Quale</w:t>
      </w:r>
      <w:r w:rsidR="00AA5CF2" w:rsidRPr="00141F00">
        <w:rPr>
          <w:rFonts w:cs="Times New Roman"/>
          <w:b/>
          <w:sz w:val="24"/>
          <w:szCs w:val="24"/>
        </w:rPr>
        <w:t>/i</w:t>
      </w:r>
      <w:r w:rsidRPr="00141F00">
        <w:rPr>
          <w:rFonts w:cs="Times New Roman"/>
          <w:sz w:val="24"/>
          <w:szCs w:val="24"/>
        </w:rPr>
        <w:t xml:space="preserve"> di queste </w:t>
      </w:r>
      <w:r w:rsidRPr="00141F00">
        <w:rPr>
          <w:rFonts w:cs="Times New Roman"/>
          <w:b/>
          <w:sz w:val="24"/>
          <w:szCs w:val="24"/>
        </w:rPr>
        <w:t>voci</w:t>
      </w:r>
      <w:r w:rsidRPr="00141F00">
        <w:rPr>
          <w:rFonts w:cs="Times New Roman"/>
          <w:sz w:val="24"/>
          <w:szCs w:val="24"/>
        </w:rPr>
        <w:t xml:space="preserve"> “</w:t>
      </w:r>
      <w:r w:rsidRPr="00141F00">
        <w:rPr>
          <w:rFonts w:cs="Times New Roman"/>
          <w:b/>
          <w:sz w:val="24"/>
          <w:szCs w:val="24"/>
        </w:rPr>
        <w:t>stona</w:t>
      </w:r>
      <w:r w:rsidRPr="00141F00">
        <w:rPr>
          <w:rFonts w:cs="Times New Roman"/>
          <w:sz w:val="24"/>
          <w:szCs w:val="24"/>
        </w:rPr>
        <w:t xml:space="preserve">”, dato il contesto, e </w:t>
      </w:r>
      <w:r w:rsidRPr="00141F00">
        <w:rPr>
          <w:rFonts w:cs="Times New Roman"/>
          <w:b/>
          <w:sz w:val="24"/>
          <w:szCs w:val="24"/>
        </w:rPr>
        <w:t>perché</w:t>
      </w:r>
      <w:r w:rsidRPr="00141F00">
        <w:rPr>
          <w:rFonts w:cs="Times New Roman"/>
          <w:sz w:val="24"/>
          <w:szCs w:val="24"/>
        </w:rPr>
        <w:t>?</w:t>
      </w:r>
    </w:p>
    <w:p w:rsidR="00580AE6" w:rsidRDefault="00580AE6" w:rsidP="00AA5C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5C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5B14" w:rsidRDefault="00685B14" w:rsidP="00AA5C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3873" w:rsidRDefault="00C13873" w:rsidP="00AA5C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3873" w:rsidRDefault="00C13873" w:rsidP="00AA5C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3873" w:rsidRDefault="00C13873" w:rsidP="00AA5C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5B14" w:rsidRPr="00141F00" w:rsidRDefault="005C59B5" w:rsidP="00AA5CF2">
      <w:pPr>
        <w:spacing w:after="0"/>
        <w:rPr>
          <w:rFonts w:cs="Times New Roman"/>
          <w:sz w:val="24"/>
          <w:szCs w:val="24"/>
        </w:rPr>
      </w:pPr>
      <w:r w:rsidRPr="00141F00">
        <w:rPr>
          <w:rFonts w:cs="Times New Roman"/>
          <w:sz w:val="24"/>
          <w:szCs w:val="24"/>
        </w:rPr>
        <w:lastRenderedPageBreak/>
        <w:t xml:space="preserve">3) </w:t>
      </w:r>
      <w:r w:rsidRPr="00141F00">
        <w:rPr>
          <w:rFonts w:cs="Times New Roman"/>
          <w:b/>
          <w:sz w:val="24"/>
          <w:szCs w:val="24"/>
        </w:rPr>
        <w:t>Quali</w:t>
      </w:r>
      <w:r w:rsidR="00685B14" w:rsidRPr="00141F00">
        <w:rPr>
          <w:rFonts w:cs="Times New Roman"/>
          <w:sz w:val="24"/>
          <w:szCs w:val="24"/>
        </w:rPr>
        <w:t xml:space="preserve"> “</w:t>
      </w:r>
      <w:r w:rsidR="00685B14" w:rsidRPr="00141F00">
        <w:rPr>
          <w:rFonts w:cs="Times New Roman"/>
          <w:b/>
          <w:sz w:val="24"/>
          <w:szCs w:val="24"/>
        </w:rPr>
        <w:t>soluzioni</w:t>
      </w:r>
      <w:r w:rsidR="00685B14" w:rsidRPr="00141F00">
        <w:rPr>
          <w:rFonts w:cs="Times New Roman"/>
          <w:sz w:val="24"/>
          <w:szCs w:val="24"/>
        </w:rPr>
        <w:t>” vengono prospettate “</w:t>
      </w:r>
      <w:r w:rsidR="00685B14" w:rsidRPr="00141F00">
        <w:rPr>
          <w:rFonts w:cs="Times New Roman"/>
          <w:b/>
          <w:sz w:val="24"/>
          <w:szCs w:val="24"/>
        </w:rPr>
        <w:t>per lei</w:t>
      </w:r>
      <w:r w:rsidR="00685B14" w:rsidRPr="00141F00">
        <w:rPr>
          <w:rFonts w:cs="Times New Roman"/>
          <w:sz w:val="24"/>
          <w:szCs w:val="24"/>
        </w:rPr>
        <w:t>”?</w:t>
      </w:r>
    </w:p>
    <w:p w:rsidR="00685B14" w:rsidRDefault="00685B14" w:rsidP="00AA5C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5C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A514A" w:rsidRDefault="00EA514A" w:rsidP="00AA5C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14A" w:rsidRPr="00141F00" w:rsidRDefault="00685B14" w:rsidP="00AA5CF2">
      <w:pPr>
        <w:spacing w:after="0"/>
        <w:rPr>
          <w:rFonts w:cs="Times New Roman"/>
          <w:sz w:val="24"/>
          <w:szCs w:val="24"/>
        </w:rPr>
      </w:pPr>
      <w:r w:rsidRPr="00141F00">
        <w:rPr>
          <w:rFonts w:cs="Times New Roman"/>
          <w:sz w:val="24"/>
          <w:szCs w:val="24"/>
        </w:rPr>
        <w:t>4</w:t>
      </w:r>
      <w:r w:rsidR="00EA514A" w:rsidRPr="00141F00">
        <w:rPr>
          <w:rFonts w:cs="Times New Roman"/>
          <w:sz w:val="24"/>
          <w:szCs w:val="24"/>
        </w:rPr>
        <w:t xml:space="preserve">) </w:t>
      </w:r>
      <w:r w:rsidR="00EA514A" w:rsidRPr="00141F00">
        <w:rPr>
          <w:rFonts w:cs="Times New Roman"/>
          <w:b/>
          <w:sz w:val="24"/>
          <w:szCs w:val="24"/>
        </w:rPr>
        <w:t>Quali meriti</w:t>
      </w:r>
      <w:r w:rsidR="00EA514A" w:rsidRPr="00141F00">
        <w:rPr>
          <w:rFonts w:cs="Times New Roman"/>
          <w:sz w:val="24"/>
          <w:szCs w:val="24"/>
        </w:rPr>
        <w:t xml:space="preserve"> o</w:t>
      </w:r>
      <w:r w:rsidR="005C59B5" w:rsidRPr="00141F00">
        <w:rPr>
          <w:rFonts w:cs="Times New Roman"/>
          <w:sz w:val="24"/>
          <w:szCs w:val="24"/>
        </w:rPr>
        <w:t xml:space="preserve"> almeno</w:t>
      </w:r>
      <w:r w:rsidR="00EA514A" w:rsidRPr="00141F00">
        <w:rPr>
          <w:rFonts w:cs="Times New Roman"/>
          <w:sz w:val="24"/>
          <w:szCs w:val="24"/>
        </w:rPr>
        <w:t xml:space="preserve"> “</w:t>
      </w:r>
      <w:r w:rsidR="00EA514A" w:rsidRPr="00141F00">
        <w:rPr>
          <w:rFonts w:cs="Times New Roman"/>
          <w:b/>
          <w:sz w:val="24"/>
          <w:szCs w:val="24"/>
        </w:rPr>
        <w:t>attenuanti</w:t>
      </w:r>
      <w:r w:rsidR="00EA514A" w:rsidRPr="00141F00">
        <w:rPr>
          <w:rFonts w:cs="Times New Roman"/>
          <w:sz w:val="24"/>
          <w:szCs w:val="24"/>
        </w:rPr>
        <w:t xml:space="preserve">” le vengono </w:t>
      </w:r>
      <w:r w:rsidR="00EA514A" w:rsidRPr="00141F00">
        <w:rPr>
          <w:rFonts w:cs="Times New Roman"/>
          <w:b/>
          <w:sz w:val="24"/>
          <w:szCs w:val="24"/>
        </w:rPr>
        <w:t>riconosciuti</w:t>
      </w:r>
      <w:r w:rsidR="00EA514A" w:rsidRPr="00141F00">
        <w:rPr>
          <w:rFonts w:cs="Times New Roman"/>
          <w:sz w:val="24"/>
          <w:szCs w:val="24"/>
        </w:rPr>
        <w:t>?</w:t>
      </w:r>
    </w:p>
    <w:p w:rsidR="00580AE6" w:rsidRDefault="00EA514A" w:rsidP="006268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5C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EA15C9" w:rsidRDefault="00EA15C9" w:rsidP="006268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15C9" w:rsidRPr="00141F00" w:rsidRDefault="00685B14" w:rsidP="00141F00">
      <w:pPr>
        <w:spacing w:after="0"/>
        <w:jc w:val="both"/>
        <w:rPr>
          <w:rFonts w:cs="Times New Roman"/>
          <w:sz w:val="24"/>
          <w:szCs w:val="24"/>
        </w:rPr>
      </w:pPr>
      <w:r w:rsidRPr="00141F00">
        <w:rPr>
          <w:rFonts w:cs="Times New Roman"/>
          <w:sz w:val="24"/>
          <w:szCs w:val="24"/>
        </w:rPr>
        <w:t>5</w:t>
      </w:r>
      <w:r w:rsidR="00EA15C9" w:rsidRPr="00141F00">
        <w:rPr>
          <w:rFonts w:cs="Times New Roman"/>
          <w:sz w:val="24"/>
          <w:szCs w:val="24"/>
        </w:rPr>
        <w:t xml:space="preserve">) </w:t>
      </w:r>
      <w:r w:rsidR="00EA15C9" w:rsidRPr="00141F00">
        <w:rPr>
          <w:rFonts w:cs="Times New Roman"/>
          <w:b/>
          <w:sz w:val="24"/>
          <w:szCs w:val="24"/>
        </w:rPr>
        <w:t>Quale cambiamento</w:t>
      </w:r>
      <w:r w:rsidR="00EA15C9" w:rsidRPr="00141F00">
        <w:rPr>
          <w:rFonts w:cs="Times New Roman"/>
          <w:sz w:val="24"/>
          <w:szCs w:val="24"/>
        </w:rPr>
        <w:t xml:space="preserve"> sostanziale viene registrato </w:t>
      </w:r>
      <w:r w:rsidR="00EA15C9" w:rsidRPr="00141F00">
        <w:rPr>
          <w:rFonts w:cs="Times New Roman"/>
          <w:b/>
          <w:sz w:val="24"/>
          <w:szCs w:val="24"/>
        </w:rPr>
        <w:t>in lei</w:t>
      </w:r>
      <w:r w:rsidR="00EA15C9" w:rsidRPr="00141F00">
        <w:rPr>
          <w:rFonts w:cs="Times New Roman"/>
          <w:sz w:val="24"/>
          <w:szCs w:val="24"/>
        </w:rPr>
        <w:t xml:space="preserve">? </w:t>
      </w:r>
      <w:r w:rsidR="00EA15C9" w:rsidRPr="00141F00">
        <w:rPr>
          <w:rFonts w:cs="Times New Roman"/>
          <w:b/>
          <w:sz w:val="24"/>
          <w:szCs w:val="24"/>
        </w:rPr>
        <w:t xml:space="preserve">Sottolinea </w:t>
      </w:r>
      <w:r w:rsidR="00EA15C9" w:rsidRPr="00141F00">
        <w:rPr>
          <w:rFonts w:cs="Times New Roman"/>
          <w:sz w:val="24"/>
          <w:szCs w:val="24"/>
        </w:rPr>
        <w:t xml:space="preserve">e </w:t>
      </w:r>
      <w:r w:rsidR="00EA15C9" w:rsidRPr="00141F00">
        <w:rPr>
          <w:rFonts w:cs="Times New Roman"/>
          <w:b/>
          <w:sz w:val="24"/>
          <w:szCs w:val="24"/>
        </w:rPr>
        <w:t>riporta</w:t>
      </w:r>
      <w:r w:rsidR="00EA15C9" w:rsidRPr="00141F00">
        <w:rPr>
          <w:rFonts w:cs="Times New Roman"/>
          <w:sz w:val="24"/>
          <w:szCs w:val="24"/>
        </w:rPr>
        <w:t xml:space="preserve"> i </w:t>
      </w:r>
      <w:r w:rsidR="00EA15C9" w:rsidRPr="00141F00">
        <w:rPr>
          <w:rFonts w:cs="Times New Roman"/>
          <w:b/>
          <w:sz w:val="24"/>
          <w:szCs w:val="24"/>
        </w:rPr>
        <w:t>passaggi</w:t>
      </w:r>
      <w:r w:rsidR="00EA15C9" w:rsidRPr="00141F00">
        <w:rPr>
          <w:rFonts w:cs="Times New Roman"/>
          <w:sz w:val="24"/>
          <w:szCs w:val="24"/>
        </w:rPr>
        <w:t xml:space="preserve"> più significativi del testo.</w:t>
      </w:r>
    </w:p>
    <w:p w:rsidR="00EA15C9" w:rsidRDefault="00EA15C9" w:rsidP="00EA15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5C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A15C9" w:rsidRDefault="00EA15C9" w:rsidP="00EA15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5C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41F00" w:rsidRPr="009B281C" w:rsidRDefault="00141F00" w:rsidP="00EA15C9">
      <w:pPr>
        <w:spacing w:after="0"/>
        <w:rPr>
          <w:rFonts w:cs="Times New Roman"/>
          <w:sz w:val="24"/>
          <w:szCs w:val="24"/>
        </w:rPr>
      </w:pPr>
    </w:p>
    <w:p w:rsidR="00141F00" w:rsidRPr="00141F00" w:rsidRDefault="00141F00" w:rsidP="00141F00">
      <w:pPr>
        <w:spacing w:after="0"/>
        <w:jc w:val="both"/>
        <w:rPr>
          <w:rFonts w:cs="Times New Roman"/>
          <w:sz w:val="24"/>
          <w:szCs w:val="24"/>
        </w:rPr>
      </w:pPr>
      <w:r w:rsidRPr="009B281C">
        <w:rPr>
          <w:rFonts w:cs="Times New Roman"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1F00">
        <w:rPr>
          <w:rFonts w:cs="Times New Roman"/>
          <w:sz w:val="24"/>
          <w:szCs w:val="24"/>
        </w:rPr>
        <w:t>Alla fine si assiste praticamente ad un’</w:t>
      </w:r>
      <w:r w:rsidRPr="00141F00">
        <w:rPr>
          <w:rFonts w:cs="Times New Roman"/>
          <w:b/>
          <w:sz w:val="24"/>
          <w:szCs w:val="24"/>
        </w:rPr>
        <w:t>autentica</w:t>
      </w:r>
      <w:r w:rsidRPr="00141F00">
        <w:rPr>
          <w:rFonts w:cs="Times New Roman"/>
          <w:sz w:val="24"/>
          <w:szCs w:val="24"/>
        </w:rPr>
        <w:t xml:space="preserve"> </w:t>
      </w:r>
      <w:r w:rsidRPr="00141F00">
        <w:rPr>
          <w:rFonts w:cs="Times New Roman"/>
          <w:b/>
          <w:sz w:val="24"/>
          <w:szCs w:val="24"/>
        </w:rPr>
        <w:t>ritrattazione</w:t>
      </w:r>
      <w:r w:rsidRPr="00141F00">
        <w:rPr>
          <w:rFonts w:cs="Times New Roman"/>
          <w:sz w:val="24"/>
          <w:szCs w:val="24"/>
        </w:rPr>
        <w:t xml:space="preserve"> della figura della </w:t>
      </w:r>
      <w:r w:rsidRPr="00141F00">
        <w:rPr>
          <w:rFonts w:cs="Times New Roman"/>
          <w:b/>
          <w:sz w:val="24"/>
          <w:szCs w:val="24"/>
        </w:rPr>
        <w:t>Franklin</w:t>
      </w:r>
      <w:r w:rsidRPr="00141F00">
        <w:rPr>
          <w:rFonts w:cs="Times New Roman"/>
          <w:sz w:val="24"/>
          <w:szCs w:val="24"/>
        </w:rPr>
        <w:t xml:space="preserve">, riportane </w:t>
      </w:r>
      <w:r w:rsidRPr="00141F00">
        <w:rPr>
          <w:rFonts w:cs="Times New Roman"/>
          <w:b/>
          <w:sz w:val="24"/>
          <w:szCs w:val="24"/>
        </w:rPr>
        <w:t>i passaggi fondamentali</w:t>
      </w:r>
      <w:r w:rsidRPr="00141F00">
        <w:rPr>
          <w:rFonts w:cs="Times New Roman"/>
          <w:sz w:val="24"/>
          <w:szCs w:val="24"/>
        </w:rPr>
        <w:t>.</w:t>
      </w:r>
    </w:p>
    <w:p w:rsidR="00141F00" w:rsidRDefault="00141F00" w:rsidP="00141F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5C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A15C9" w:rsidRDefault="00141F00" w:rsidP="00141F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5C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3EE4" w:rsidRDefault="009B281C" w:rsidP="00613E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281C">
        <w:rPr>
          <w:sz w:val="24"/>
          <w:szCs w:val="24"/>
        </w:rPr>
        <w:t>7) Il testo lascia intendere un’</w:t>
      </w:r>
      <w:r w:rsidRPr="009B281C">
        <w:rPr>
          <w:b/>
          <w:sz w:val="24"/>
          <w:szCs w:val="24"/>
        </w:rPr>
        <w:t xml:space="preserve">appropriazione indebita </w:t>
      </w:r>
      <w:r w:rsidRPr="009B281C">
        <w:rPr>
          <w:sz w:val="24"/>
          <w:szCs w:val="24"/>
        </w:rPr>
        <w:t xml:space="preserve">dei </w:t>
      </w:r>
      <w:r w:rsidRPr="009B281C">
        <w:rPr>
          <w:b/>
          <w:sz w:val="24"/>
          <w:szCs w:val="24"/>
        </w:rPr>
        <w:t>lavori</w:t>
      </w:r>
      <w:r w:rsidRPr="009B281C">
        <w:rPr>
          <w:sz w:val="24"/>
          <w:szCs w:val="24"/>
        </w:rPr>
        <w:t xml:space="preserve"> della Franklin, </w:t>
      </w:r>
      <w:r w:rsidRPr="009B281C">
        <w:rPr>
          <w:b/>
          <w:sz w:val="24"/>
          <w:szCs w:val="24"/>
        </w:rPr>
        <w:t>dove</w:t>
      </w:r>
      <w:r w:rsidRPr="009B281C">
        <w:rPr>
          <w:sz w:val="24"/>
          <w:szCs w:val="24"/>
        </w:rPr>
        <w:t>?</w:t>
      </w:r>
      <w:r w:rsidR="00613EE4" w:rsidRPr="00613EE4">
        <w:rPr>
          <w:rFonts w:ascii="Times New Roman" w:hAnsi="Times New Roman" w:cs="Times New Roman"/>
          <w:sz w:val="24"/>
          <w:szCs w:val="24"/>
        </w:rPr>
        <w:t xml:space="preserve"> </w:t>
      </w:r>
      <w:r w:rsidR="00613EE4" w:rsidRPr="00AA5C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3EE4" w:rsidRDefault="00613EE4" w:rsidP="00613E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5C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9B281C" w:rsidRDefault="009B281C" w:rsidP="009B281C">
      <w:pPr>
        <w:rPr>
          <w:sz w:val="24"/>
          <w:szCs w:val="24"/>
        </w:rPr>
      </w:pPr>
    </w:p>
    <w:p w:rsidR="00613EE4" w:rsidRDefault="00613EE4" w:rsidP="00613E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8</w:t>
      </w:r>
      <w:r w:rsidR="00141F00" w:rsidRPr="009B281C">
        <w:rPr>
          <w:sz w:val="24"/>
          <w:szCs w:val="24"/>
        </w:rPr>
        <w:t xml:space="preserve">) </w:t>
      </w:r>
      <w:r w:rsidR="00141F00" w:rsidRPr="009B281C">
        <w:rPr>
          <w:b/>
          <w:sz w:val="24"/>
          <w:szCs w:val="24"/>
        </w:rPr>
        <w:t>Sintesi finale</w:t>
      </w:r>
      <w:r w:rsidR="00141F00" w:rsidRPr="009B281C">
        <w:rPr>
          <w:sz w:val="24"/>
          <w:szCs w:val="24"/>
        </w:rPr>
        <w:t xml:space="preserve">: </w:t>
      </w:r>
      <w:r w:rsidR="00141F00" w:rsidRPr="009B281C">
        <w:rPr>
          <w:b/>
          <w:sz w:val="24"/>
          <w:szCs w:val="24"/>
        </w:rPr>
        <w:t>quali considerazioni</w:t>
      </w:r>
      <w:r w:rsidR="00141F00" w:rsidRPr="009B281C">
        <w:rPr>
          <w:sz w:val="24"/>
          <w:szCs w:val="24"/>
        </w:rPr>
        <w:t xml:space="preserve"> puoi fare in base a quanto emerge dalle tue risposte?</w:t>
      </w:r>
      <w:r w:rsidR="009B281C" w:rsidRPr="009B281C">
        <w:rPr>
          <w:sz w:val="24"/>
          <w:szCs w:val="24"/>
        </w:rPr>
        <w:t xml:space="preserve"> </w:t>
      </w:r>
      <w:r w:rsidR="009B281C" w:rsidRPr="009B281C">
        <w:rPr>
          <w:b/>
          <w:sz w:val="24"/>
          <w:szCs w:val="24"/>
        </w:rPr>
        <w:t>Che tipo figura  di scienziata</w:t>
      </w:r>
      <w:r w:rsidR="009B281C" w:rsidRPr="009B281C">
        <w:rPr>
          <w:sz w:val="24"/>
          <w:szCs w:val="24"/>
        </w:rPr>
        <w:t xml:space="preserve"> emerge da questi stralci? In base a </w:t>
      </w:r>
      <w:r w:rsidR="009B281C" w:rsidRPr="009B281C">
        <w:rPr>
          <w:b/>
          <w:sz w:val="24"/>
          <w:szCs w:val="24"/>
        </w:rPr>
        <w:t>quale ottica</w:t>
      </w:r>
      <w:r w:rsidR="009B281C" w:rsidRPr="009B281C">
        <w:rPr>
          <w:sz w:val="24"/>
          <w:szCs w:val="24"/>
        </w:rPr>
        <w:t>?</w:t>
      </w:r>
      <w:r w:rsidRPr="00613EE4">
        <w:rPr>
          <w:rFonts w:ascii="Times New Roman" w:hAnsi="Times New Roman" w:cs="Times New Roman"/>
          <w:sz w:val="24"/>
          <w:szCs w:val="24"/>
        </w:rPr>
        <w:t xml:space="preserve"> </w:t>
      </w:r>
      <w:r w:rsidRPr="00AA5C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3EE4" w:rsidRDefault="00613EE4" w:rsidP="00613E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5CF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</w:t>
      </w:r>
    </w:p>
    <w:p w:rsidR="00DB4705" w:rsidRDefault="00DB4705" w:rsidP="00DB4705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Risposta 1)</w:t>
      </w:r>
    </w:p>
    <w:p w:rsidR="00DB4705" w:rsidRDefault="00DB4705" w:rsidP="00DB470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a) </w:t>
      </w:r>
      <w:r>
        <w:rPr>
          <w:b/>
          <w:bCs/>
          <w:color w:val="000000"/>
        </w:rPr>
        <w:t>Professionale</w:t>
      </w:r>
      <w:r>
        <w:rPr>
          <w:color w:val="000000"/>
        </w:rPr>
        <w:t xml:space="preserve">: </w:t>
      </w:r>
    </w:p>
    <w:p w:rsidR="00DB4705" w:rsidRDefault="00DB4705" w:rsidP="00DB470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000000"/>
        </w:rPr>
      </w:pPr>
      <w:r>
        <w:rPr>
          <w:b/>
          <w:bCs/>
          <w:color w:val="000000"/>
        </w:rPr>
        <w:t>non fa progressi</w:t>
      </w:r>
      <w:r>
        <w:rPr>
          <w:color w:val="000000"/>
        </w:rPr>
        <w:t xml:space="preserve">:  </w:t>
      </w:r>
      <w:r>
        <w:rPr>
          <w:i/>
          <w:iCs/>
          <w:color w:val="000000"/>
        </w:rPr>
        <w:t>"Rosy avesse fatto in realtà pochi progressi da quando era arrivata al King’s .[...] Rosy non era in grado di dire nulla di più positivo di quanto egli non avesse già detto.[...] Maurice aveva i sui dubbi che Rosy avesse ottenuto veramente i risultati che credeva."</w:t>
      </w:r>
    </w:p>
    <w:p w:rsidR="00DB4705" w:rsidRDefault="00DB4705" w:rsidP="00DB470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000000"/>
        </w:rPr>
      </w:pPr>
      <w:r>
        <w:rPr>
          <w:b/>
          <w:bCs/>
          <w:color w:val="000000"/>
        </w:rPr>
        <w:t>riluttante a collaborare</w:t>
      </w:r>
      <w:r>
        <w:rPr>
          <w:color w:val="000000"/>
        </w:rPr>
        <w:t xml:space="preserve">: </w:t>
      </w:r>
      <w:r>
        <w:rPr>
          <w:i/>
          <w:iCs/>
          <w:color w:val="000000"/>
        </w:rPr>
        <w:t>"non voleva assolutamente mettersi al servizio di Maurice"; " Rosy non comunicava nemmeno più a Maurice i suoi ultimi risultati "; "Maurice aveva avuto l'impressione che essa rifi</w:t>
      </w:r>
      <w:r w:rsidR="00C13873">
        <w:rPr>
          <w:i/>
          <w:iCs/>
          <w:color w:val="000000"/>
        </w:rPr>
        <w:t>utasse del tutto di collaborare.</w:t>
      </w:r>
      <w:r>
        <w:rPr>
          <w:i/>
          <w:iCs/>
          <w:color w:val="000000"/>
        </w:rPr>
        <w:t>"; "Rosy non ci forniva direttamente i suoi dati"</w:t>
      </w:r>
    </w:p>
    <w:p w:rsidR="00DB4705" w:rsidRDefault="00DB4705" w:rsidP="00DB470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000000"/>
        </w:rPr>
      </w:pPr>
      <w:r>
        <w:rPr>
          <w:b/>
          <w:bCs/>
          <w:color w:val="000000"/>
        </w:rPr>
        <w:t xml:space="preserve">ostinata </w:t>
      </w:r>
      <w:r>
        <w:rPr>
          <w:color w:val="000000"/>
        </w:rPr>
        <w:t xml:space="preserve">nel negare l'esistenza dell'elica: </w:t>
      </w:r>
      <w:r>
        <w:rPr>
          <w:i/>
          <w:iCs/>
          <w:color w:val="000000"/>
        </w:rPr>
        <w:t>"poiché ai suoi occhi non v'era la minima parvenza di prova che il DNA fosse elicoidale .[...] questa ipotesi fu nettamente respinta da Rosy. Ora R</w:t>
      </w:r>
      <w:r w:rsidR="00C13873">
        <w:rPr>
          <w:i/>
          <w:iCs/>
          <w:color w:val="000000"/>
        </w:rPr>
        <w:t>osy</w:t>
      </w:r>
      <w:r>
        <w:rPr>
          <w:i/>
          <w:iCs/>
          <w:color w:val="000000"/>
        </w:rPr>
        <w:t xml:space="preserve"> andava sostenendo che, in base ai suoi dati sperimentali, il DNA non poteva essere un</w:t>
      </w:r>
      <w:r w:rsidR="00C13873">
        <w:rPr>
          <w:i/>
          <w:iCs/>
          <w:color w:val="000000"/>
        </w:rPr>
        <w:t>’</w:t>
      </w:r>
      <w:r>
        <w:rPr>
          <w:i/>
          <w:iCs/>
          <w:color w:val="000000"/>
        </w:rPr>
        <w:t xml:space="preserve"> elica." "Rosy continuava però essere refrattaria alle eliche..."</w:t>
      </w:r>
    </w:p>
    <w:p w:rsidR="00DB4705" w:rsidRDefault="00DB4705" w:rsidP="00DB470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000000"/>
        </w:rPr>
      </w:pPr>
      <w:r>
        <w:rPr>
          <w:b/>
          <w:bCs/>
          <w:color w:val="000000"/>
        </w:rPr>
        <w:t>incompetente</w:t>
      </w:r>
      <w:r>
        <w:rPr>
          <w:color w:val="000000"/>
        </w:rPr>
        <w:t xml:space="preserve">: </w:t>
      </w:r>
      <w:r>
        <w:rPr>
          <w:i/>
          <w:iCs/>
          <w:color w:val="000000"/>
        </w:rPr>
        <w:t>"[...] a lei mancava la competenza necessaria per interpretare esattamente le fotografie ai raggi X. Se solo avess</w:t>
      </w:r>
      <w:r w:rsidR="00C13873">
        <w:rPr>
          <w:i/>
          <w:iCs/>
          <w:color w:val="000000"/>
        </w:rPr>
        <w:t>e</w:t>
      </w:r>
      <w:r>
        <w:rPr>
          <w:i/>
          <w:iCs/>
          <w:color w:val="000000"/>
        </w:rPr>
        <w:t xml:space="preserve"> studiato un po'</w:t>
      </w:r>
      <w:r w:rsidR="00C13873">
        <w:rPr>
          <w:i/>
          <w:iCs/>
          <w:color w:val="000000"/>
        </w:rPr>
        <w:t xml:space="preserve"> </w:t>
      </w:r>
      <w:r>
        <w:rPr>
          <w:i/>
          <w:iCs/>
          <w:color w:val="000000"/>
        </w:rPr>
        <w:t>di teoria [...]"</w:t>
      </w:r>
    </w:p>
    <w:p w:rsidR="00C13873" w:rsidRDefault="00C13873" w:rsidP="00C13873">
      <w:pPr>
        <w:autoSpaceDE w:val="0"/>
        <w:autoSpaceDN w:val="0"/>
        <w:adjustRightInd w:val="0"/>
        <w:spacing w:after="0" w:line="240" w:lineRule="auto"/>
        <w:ind w:left="720"/>
        <w:jc w:val="both"/>
        <w:rPr>
          <w:i/>
          <w:iCs/>
          <w:color w:val="000000"/>
        </w:rPr>
      </w:pPr>
    </w:p>
    <w:p w:rsidR="00DB4705" w:rsidRDefault="00DB4705" w:rsidP="00DB470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b) </w:t>
      </w:r>
      <w:r>
        <w:rPr>
          <w:b/>
          <w:bCs/>
          <w:color w:val="000000"/>
        </w:rPr>
        <w:t>Caratteriale/comportamentale:</w:t>
      </w:r>
    </w:p>
    <w:p w:rsidR="00DB4705" w:rsidRDefault="00DB4705" w:rsidP="00DB470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000000"/>
        </w:rPr>
      </w:pPr>
      <w:r>
        <w:rPr>
          <w:b/>
          <w:bCs/>
          <w:color w:val="000000"/>
        </w:rPr>
        <w:t>isterica</w:t>
      </w:r>
      <w:r>
        <w:rPr>
          <w:color w:val="000000"/>
        </w:rPr>
        <w:t xml:space="preserve">: </w:t>
      </w:r>
      <w:r>
        <w:rPr>
          <w:i/>
          <w:iCs/>
          <w:color w:val="000000"/>
        </w:rPr>
        <w:t>"Maurice sulle prime sperò che Rosy si calmasse. [...] aveva il suo caratterino." "Se solo fosse riuscita a controllare i nervi [...] " [...] dava segno di crescente irritazione." " Le mie continue allusioni alla struttura elicoidale la irritavano ancora di più; seccamente mi fece notare [...]" " Ormai Rosy non riusciva più a padroneggiarsi che, e con</w:t>
      </w:r>
      <w:r w:rsidR="00C13873">
        <w:rPr>
          <w:i/>
          <w:iCs/>
          <w:color w:val="000000"/>
        </w:rPr>
        <w:t xml:space="preserve"> voce stridula</w:t>
      </w:r>
      <w:r>
        <w:rPr>
          <w:i/>
          <w:iCs/>
          <w:color w:val="000000"/>
        </w:rPr>
        <w:t xml:space="preserve"> mi disse [... ]" " estrema suscettibilità " " irriducibile ostilità " “[…] dell’inferno che (Maurice) sopportava da anni”</w:t>
      </w:r>
    </w:p>
    <w:p w:rsidR="00DB4705" w:rsidRDefault="00C13873" w:rsidP="00DB470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000000"/>
        </w:rPr>
      </w:pPr>
      <w:r>
        <w:rPr>
          <w:b/>
          <w:bCs/>
          <w:color w:val="000000"/>
        </w:rPr>
        <w:t xml:space="preserve">ottusa e </w:t>
      </w:r>
      <w:r w:rsidR="00DB4705">
        <w:rPr>
          <w:b/>
          <w:bCs/>
          <w:color w:val="000000"/>
        </w:rPr>
        <w:t xml:space="preserve">ostinata/ostile: </w:t>
      </w:r>
      <w:r w:rsidR="00DB4705">
        <w:rPr>
          <w:i/>
          <w:iCs/>
          <w:color w:val="000000"/>
        </w:rPr>
        <w:t>"mentalità rigida e ostinata", e " so</w:t>
      </w:r>
      <w:r>
        <w:rPr>
          <w:i/>
          <w:iCs/>
          <w:color w:val="000000"/>
        </w:rPr>
        <w:t>rris</w:t>
      </w:r>
      <w:r w:rsidR="00DB4705">
        <w:rPr>
          <w:i/>
          <w:iCs/>
          <w:color w:val="000000"/>
        </w:rPr>
        <w:t>o acid</w:t>
      </w:r>
      <w:r>
        <w:rPr>
          <w:i/>
          <w:iCs/>
          <w:color w:val="000000"/>
        </w:rPr>
        <w:t>o</w:t>
      </w:r>
      <w:r w:rsidR="00DB4705">
        <w:rPr>
          <w:i/>
          <w:iCs/>
          <w:color w:val="000000"/>
        </w:rPr>
        <w:t xml:space="preserve">" " vita austera </w:t>
      </w:r>
      <w:r>
        <w:rPr>
          <w:i/>
          <w:iCs/>
          <w:color w:val="000000"/>
        </w:rPr>
        <w:t>e</w:t>
      </w:r>
      <w:r w:rsidR="00DB4705">
        <w:rPr>
          <w:i/>
          <w:iCs/>
          <w:color w:val="000000"/>
        </w:rPr>
        <w:t xml:space="preserve"> tutta dedita allo studio" </w:t>
      </w:r>
    </w:p>
    <w:p w:rsidR="00DB4705" w:rsidRDefault="00DB4705" w:rsidP="00DB470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b/>
          <w:bCs/>
          <w:i/>
          <w:iCs/>
          <w:color w:val="000000"/>
        </w:rPr>
      </w:pPr>
      <w:r>
        <w:rPr>
          <w:b/>
          <w:bCs/>
          <w:color w:val="000000"/>
        </w:rPr>
        <w:t>aggressiva:</w:t>
      </w:r>
      <w:r>
        <w:rPr>
          <w:color w:val="000000"/>
        </w:rPr>
        <w:t xml:space="preserve"> </w:t>
      </w:r>
      <w:r>
        <w:rPr>
          <w:i/>
          <w:iCs/>
          <w:color w:val="000000"/>
        </w:rPr>
        <w:t>"Divenne decisamente aggressiva" "Piuttosto che costruire modelli elicoidali agli ordini di Maurice gli avrebbe girato i fili di rame intorno al collo. "</w:t>
      </w:r>
    </w:p>
    <w:p w:rsidR="00DB4705" w:rsidRDefault="00DB4705" w:rsidP="00DB470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"Temendo che accecata dalla collera arrivasse a schiaffeggiarmi [...] Ma lei risolse la situazione voltandoci le spalle e sbattendoci la porta in faccia." "Quando lui aveva fatto per andarsene Rosy aveva bloccato la porta [...]" , "umore bellicoso"</w:t>
      </w:r>
    </w:p>
    <w:p w:rsidR="00C13873" w:rsidRDefault="00C13873" w:rsidP="00C13873">
      <w:pPr>
        <w:autoSpaceDE w:val="0"/>
        <w:autoSpaceDN w:val="0"/>
        <w:adjustRightInd w:val="0"/>
        <w:spacing w:after="0" w:line="240" w:lineRule="auto"/>
        <w:ind w:left="720"/>
        <w:jc w:val="both"/>
        <w:rPr>
          <w:i/>
          <w:iCs/>
          <w:color w:val="000000"/>
        </w:rPr>
      </w:pPr>
    </w:p>
    <w:p w:rsidR="00DB4705" w:rsidRDefault="00DB4705" w:rsidP="00DB470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c)</w:t>
      </w:r>
      <w:r>
        <w:rPr>
          <w:b/>
          <w:bCs/>
          <w:color w:val="000000"/>
        </w:rPr>
        <w:t xml:space="preserve"> Fisico</w:t>
      </w:r>
      <w:r>
        <w:rPr>
          <w:color w:val="000000"/>
        </w:rPr>
        <w:t xml:space="preserve">:  </w:t>
      </w:r>
    </w:p>
    <w:p w:rsidR="00DB4705" w:rsidRDefault="00DB4705" w:rsidP="00DB470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000000"/>
        </w:rPr>
      </w:pPr>
      <w:r>
        <w:rPr>
          <w:b/>
          <w:bCs/>
          <w:i/>
          <w:iCs/>
          <w:color w:val="000000"/>
        </w:rPr>
        <w:t xml:space="preserve">Trascurata/poco femminile: </w:t>
      </w:r>
      <w:r>
        <w:rPr>
          <w:i/>
          <w:iCs/>
          <w:color w:val="000000"/>
        </w:rPr>
        <w:t>" non faceva nulla per mettere in rilievo la sua femminilità[...] avrebbe avuto il suo fascino se si fosse occupat</w:t>
      </w:r>
      <w:r w:rsidR="00C13873">
        <w:rPr>
          <w:i/>
          <w:iCs/>
          <w:color w:val="000000"/>
        </w:rPr>
        <w:t>a</w:t>
      </w:r>
      <w:r>
        <w:rPr>
          <w:i/>
          <w:iCs/>
          <w:color w:val="000000"/>
        </w:rPr>
        <w:t xml:space="preserve"> un minimo del suo abbigliamento. Ma se ne guardava bene. Non metteva  un filo di rossetto[...] vestiva con la fantasia di un'occhialuta liceale ".</w:t>
      </w:r>
    </w:p>
    <w:p w:rsidR="001B4417" w:rsidRDefault="001B4417" w:rsidP="001B4417">
      <w:pPr>
        <w:autoSpaceDE w:val="0"/>
        <w:autoSpaceDN w:val="0"/>
        <w:adjustRightInd w:val="0"/>
        <w:spacing w:after="0" w:line="240" w:lineRule="auto"/>
        <w:ind w:left="720"/>
        <w:jc w:val="both"/>
        <w:rPr>
          <w:i/>
          <w:iCs/>
          <w:color w:val="000000"/>
        </w:rPr>
      </w:pPr>
    </w:p>
    <w:p w:rsidR="001B4417" w:rsidRDefault="00DB4705" w:rsidP="00DB4705">
      <w:pPr>
        <w:autoSpaceDE w:val="0"/>
        <w:autoSpaceDN w:val="0"/>
        <w:adjustRightInd w:val="0"/>
        <w:jc w:val="both"/>
        <w:rPr>
          <w:b/>
          <w:color w:val="000000"/>
        </w:rPr>
      </w:pPr>
      <w:r w:rsidRPr="000B64B6">
        <w:rPr>
          <w:b/>
          <w:color w:val="000000"/>
        </w:rPr>
        <w:t>Risposta 2)</w:t>
      </w:r>
    </w:p>
    <w:p w:rsidR="00DB4705" w:rsidRDefault="00DB4705" w:rsidP="00DB4705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Da parte di Watson il concentrarsi del suo giudizio sull'aspetto fisico, sulla mancata femminilità della scienziata, risulta davvero inopportuno</w:t>
      </w:r>
      <w:r w:rsidR="00C13873">
        <w:rPr>
          <w:i/>
          <w:iCs/>
          <w:color w:val="000000"/>
        </w:rPr>
        <w:t xml:space="preserve"> rispetto</w:t>
      </w:r>
      <w:r>
        <w:rPr>
          <w:i/>
          <w:iCs/>
          <w:color w:val="000000"/>
        </w:rPr>
        <w:t xml:space="preserve"> al contesto di </w:t>
      </w:r>
      <w:r w:rsidR="00C13873">
        <w:rPr>
          <w:i/>
          <w:iCs/>
          <w:color w:val="000000"/>
        </w:rPr>
        <w:t>lavoro</w:t>
      </w:r>
      <w:r>
        <w:rPr>
          <w:i/>
          <w:iCs/>
          <w:color w:val="000000"/>
        </w:rPr>
        <w:t xml:space="preserve"> e rimarca inoltre il cliché della femminista mascolina e isterica.</w:t>
      </w:r>
    </w:p>
    <w:p w:rsidR="00DB4705" w:rsidRDefault="00DB4705" w:rsidP="00DB4705">
      <w:pPr>
        <w:autoSpaceDE w:val="0"/>
        <w:autoSpaceDN w:val="0"/>
        <w:adjustRightInd w:val="0"/>
        <w:jc w:val="both"/>
        <w:rPr>
          <w:b/>
          <w:color w:val="000000"/>
        </w:rPr>
      </w:pPr>
      <w:r w:rsidRPr="000B64B6">
        <w:rPr>
          <w:b/>
          <w:color w:val="000000"/>
        </w:rPr>
        <w:t xml:space="preserve">Risposta </w:t>
      </w:r>
      <w:r>
        <w:rPr>
          <w:b/>
          <w:color w:val="000000"/>
        </w:rPr>
        <w:t>3</w:t>
      </w:r>
      <w:r w:rsidRPr="000B64B6">
        <w:rPr>
          <w:b/>
          <w:color w:val="000000"/>
        </w:rPr>
        <w:t>)</w:t>
      </w:r>
    </w:p>
    <w:p w:rsidR="00DB4705" w:rsidRPr="00FA5678" w:rsidRDefault="00DB4705" w:rsidP="00DB470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bCs/>
          <w:i/>
          <w:iCs/>
          <w:color w:val="000000"/>
        </w:rPr>
      </w:pPr>
      <w:r w:rsidRPr="00FA5678">
        <w:rPr>
          <w:bCs/>
          <w:i/>
          <w:iCs/>
          <w:color w:val="000000"/>
        </w:rPr>
        <w:t xml:space="preserve">mandarla via: trovarle un altro laboratorio  </w:t>
      </w:r>
    </w:p>
    <w:p w:rsidR="00DB4705" w:rsidRDefault="00DB4705" w:rsidP="00DB470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bCs/>
          <w:i/>
          <w:iCs/>
          <w:color w:val="000000"/>
        </w:rPr>
      </w:pPr>
      <w:r w:rsidRPr="00FA5678">
        <w:rPr>
          <w:bCs/>
          <w:i/>
          <w:iCs/>
          <w:color w:val="000000"/>
        </w:rPr>
        <w:t>metterla in riga</w:t>
      </w:r>
    </w:p>
    <w:p w:rsidR="00DB4705" w:rsidRDefault="00DB4705" w:rsidP="00DB4705">
      <w:pPr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>Ri</w:t>
      </w:r>
      <w:r w:rsidRPr="000B64B6">
        <w:rPr>
          <w:b/>
          <w:color w:val="000000"/>
        </w:rPr>
        <w:t xml:space="preserve">sposta </w:t>
      </w:r>
      <w:r>
        <w:rPr>
          <w:b/>
          <w:color w:val="000000"/>
        </w:rPr>
        <w:t>4</w:t>
      </w:r>
      <w:r w:rsidRPr="000B64B6">
        <w:rPr>
          <w:b/>
          <w:color w:val="000000"/>
        </w:rPr>
        <w:t>)</w:t>
      </w:r>
    </w:p>
    <w:p w:rsidR="00DB4705" w:rsidRDefault="00DB4705" w:rsidP="00DB470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 xml:space="preserve">Il fatto di essere intelligente  </w:t>
      </w:r>
    </w:p>
    <w:p w:rsidR="00DB4705" w:rsidRDefault="00DB4705" w:rsidP="00DB470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 xml:space="preserve">Le sue fotografie con i raggi X erano sempre le migliori  </w:t>
      </w:r>
    </w:p>
    <w:p w:rsidR="00DB4705" w:rsidRDefault="00DB4705" w:rsidP="00DB470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lastRenderedPageBreak/>
        <w:t>Il disagio del clima maschilista del King’s College e la sua rigida gerarchia senza riconoscimenti ufficiali per le donne</w:t>
      </w:r>
    </w:p>
    <w:p w:rsidR="00DB4705" w:rsidRDefault="00DB4705" w:rsidP="00DB4705">
      <w:pPr>
        <w:autoSpaceDE w:val="0"/>
        <w:autoSpaceDN w:val="0"/>
        <w:adjustRightInd w:val="0"/>
        <w:spacing w:after="0" w:line="240" w:lineRule="auto"/>
        <w:ind w:left="720"/>
        <w:jc w:val="both"/>
        <w:rPr>
          <w:i/>
          <w:iCs/>
          <w:color w:val="000000"/>
        </w:rPr>
      </w:pPr>
    </w:p>
    <w:p w:rsidR="00DB4705" w:rsidRDefault="00DB4705" w:rsidP="00DB4705">
      <w:pPr>
        <w:autoSpaceDE w:val="0"/>
        <w:autoSpaceDN w:val="0"/>
        <w:adjustRightInd w:val="0"/>
        <w:jc w:val="both"/>
        <w:rPr>
          <w:b/>
          <w:color w:val="000000"/>
        </w:rPr>
      </w:pPr>
      <w:r w:rsidRPr="000B64B6">
        <w:rPr>
          <w:b/>
          <w:color w:val="000000"/>
        </w:rPr>
        <w:t xml:space="preserve">Risposta </w:t>
      </w:r>
      <w:r>
        <w:rPr>
          <w:b/>
          <w:color w:val="000000"/>
        </w:rPr>
        <w:t>5</w:t>
      </w:r>
      <w:r w:rsidRPr="000B64B6">
        <w:rPr>
          <w:b/>
          <w:color w:val="000000"/>
        </w:rPr>
        <w:t>)</w:t>
      </w:r>
    </w:p>
    <w:p w:rsidR="00DB4705" w:rsidRDefault="00DB4705" w:rsidP="00DB4705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>"L'</w:t>
      </w:r>
      <w:r w:rsidRPr="00BC1943">
        <w:rPr>
          <w:b/>
          <w:i/>
          <w:iCs/>
          <w:color w:val="000000"/>
        </w:rPr>
        <w:t xml:space="preserve">immediato consenso </w:t>
      </w:r>
      <w:r>
        <w:rPr>
          <w:i/>
          <w:iCs/>
          <w:color w:val="000000"/>
        </w:rPr>
        <w:t>accordato da Rosy al nostro modello sulle prime mi sorprese [...] anche Rosy riconobbe l'evidenza delle coppie di basi e si convinse che la struttura era troppo bell</w:t>
      </w:r>
      <w:r w:rsidR="00EA56E0">
        <w:rPr>
          <w:i/>
          <w:iCs/>
          <w:color w:val="000000"/>
        </w:rPr>
        <w:t>a</w:t>
      </w:r>
      <w:r>
        <w:rPr>
          <w:i/>
          <w:iCs/>
          <w:color w:val="000000"/>
        </w:rPr>
        <w:t xml:space="preserve"> e geniale per non essere vera [...] i dati che aveva ottenuto </w:t>
      </w:r>
      <w:r w:rsidRPr="00BC1943">
        <w:rPr>
          <w:b/>
          <w:i/>
          <w:iCs/>
          <w:color w:val="000000"/>
        </w:rPr>
        <w:t>l'avevano costretta</w:t>
      </w:r>
      <w:r>
        <w:rPr>
          <w:i/>
          <w:iCs/>
          <w:color w:val="000000"/>
        </w:rPr>
        <w:t xml:space="preserve">, più di quanto non volesse confessare, </w:t>
      </w:r>
      <w:r w:rsidRPr="00BC1943">
        <w:rPr>
          <w:b/>
          <w:i/>
          <w:iCs/>
          <w:color w:val="000000"/>
        </w:rPr>
        <w:t>ad ammettere</w:t>
      </w:r>
      <w:r>
        <w:rPr>
          <w:i/>
          <w:iCs/>
          <w:color w:val="000000"/>
        </w:rPr>
        <w:t xml:space="preserve"> l'esistenza </w:t>
      </w:r>
      <w:r w:rsidRPr="00BC1943">
        <w:rPr>
          <w:b/>
          <w:i/>
          <w:iCs/>
          <w:color w:val="000000"/>
        </w:rPr>
        <w:t>di una struttura elicoidale</w:t>
      </w:r>
      <w:r>
        <w:rPr>
          <w:i/>
          <w:iCs/>
          <w:color w:val="000000"/>
        </w:rPr>
        <w:t xml:space="preserve">[...] Al tempo stesso </w:t>
      </w:r>
      <w:r w:rsidRPr="00A709AC">
        <w:rPr>
          <w:b/>
          <w:i/>
          <w:iCs/>
          <w:color w:val="000000"/>
        </w:rPr>
        <w:t>l'animosità</w:t>
      </w:r>
      <w:r>
        <w:rPr>
          <w:i/>
          <w:iCs/>
          <w:color w:val="000000"/>
        </w:rPr>
        <w:t xml:space="preserve"> che aveva sempre dimostrato contro Francis e me </w:t>
      </w:r>
      <w:r w:rsidRPr="00A709AC">
        <w:rPr>
          <w:b/>
          <w:i/>
          <w:iCs/>
          <w:color w:val="000000"/>
        </w:rPr>
        <w:t>sparì di colpo</w:t>
      </w:r>
      <w:r>
        <w:rPr>
          <w:i/>
          <w:iCs/>
          <w:color w:val="000000"/>
        </w:rPr>
        <w:t xml:space="preserve"> [...]Rosy chiedeva il suo (di Maurice) parere di cristallografo[...] </w:t>
      </w:r>
      <w:r w:rsidRPr="00A709AC">
        <w:rPr>
          <w:b/>
          <w:i/>
          <w:iCs/>
          <w:color w:val="000000"/>
        </w:rPr>
        <w:t>per instaurare</w:t>
      </w:r>
      <w:r>
        <w:rPr>
          <w:i/>
          <w:iCs/>
          <w:color w:val="000000"/>
        </w:rPr>
        <w:t xml:space="preserve"> </w:t>
      </w:r>
      <w:r w:rsidRPr="00A709AC">
        <w:rPr>
          <w:b/>
          <w:i/>
          <w:iCs/>
          <w:color w:val="000000"/>
        </w:rPr>
        <w:t>un amichevole colloquio tra eguali</w:t>
      </w:r>
      <w:r>
        <w:rPr>
          <w:i/>
          <w:iCs/>
          <w:color w:val="000000"/>
        </w:rPr>
        <w:t>. " Rosy si era resa finalmente conto [... ]che la nostra passione per i modelli era una cosa seria."</w:t>
      </w:r>
    </w:p>
    <w:p w:rsidR="00DB4705" w:rsidRDefault="00DB4705" w:rsidP="00DB4705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0B64B6">
        <w:rPr>
          <w:b/>
          <w:color w:val="000000"/>
        </w:rPr>
        <w:t>Risposta</w:t>
      </w:r>
      <w:r>
        <w:rPr>
          <w:b/>
          <w:color w:val="000000"/>
        </w:rPr>
        <w:t xml:space="preserve"> 6)</w:t>
      </w:r>
    </w:p>
    <w:p w:rsidR="00DB4705" w:rsidRDefault="00DB4705" w:rsidP="00DB4705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 xml:space="preserve">“La sua ostinazione al riguardo era stata dunque dettata da </w:t>
      </w:r>
      <w:r w:rsidRPr="00A709AC">
        <w:rPr>
          <w:b/>
          <w:i/>
          <w:iCs/>
          <w:color w:val="000000"/>
        </w:rPr>
        <w:t>una competenza scientifica di prim'ordine</w:t>
      </w:r>
      <w:r>
        <w:rPr>
          <w:i/>
          <w:iCs/>
          <w:color w:val="000000"/>
        </w:rPr>
        <w:t xml:space="preserve">, e non dalle crisi isteriche di una femminista illusa.”  </w:t>
      </w:r>
    </w:p>
    <w:p w:rsidR="00DB4705" w:rsidRDefault="00DB4705" w:rsidP="00DB4705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 xml:space="preserve">“Soltanto ora ci rendevamo conto che </w:t>
      </w:r>
      <w:r w:rsidRPr="00A709AC">
        <w:rPr>
          <w:b/>
          <w:i/>
          <w:iCs/>
          <w:color w:val="000000"/>
        </w:rPr>
        <w:t>tutta l'ostilità di Rosy</w:t>
      </w:r>
      <w:r>
        <w:rPr>
          <w:i/>
          <w:iCs/>
          <w:color w:val="000000"/>
        </w:rPr>
        <w:t xml:space="preserve"> contro Maurice e Randal derivava unicamente </w:t>
      </w:r>
      <w:r w:rsidRPr="00A709AC">
        <w:rPr>
          <w:b/>
          <w:i/>
          <w:iCs/>
          <w:color w:val="000000"/>
        </w:rPr>
        <w:t>dalla sua giusta aspirazione di lavorare con gli altri su un piano di eguaglianza</w:t>
      </w:r>
      <w:r>
        <w:rPr>
          <w:i/>
          <w:iCs/>
          <w:color w:val="000000"/>
        </w:rPr>
        <w:t xml:space="preserve">.  </w:t>
      </w:r>
    </w:p>
    <w:p w:rsidR="00DB4705" w:rsidRDefault="00DB4705" w:rsidP="00DB4705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 xml:space="preserve">Perché </w:t>
      </w:r>
      <w:r w:rsidRPr="00A709AC">
        <w:rPr>
          <w:b/>
          <w:i/>
          <w:iCs/>
          <w:color w:val="000000"/>
        </w:rPr>
        <w:t>le mie prime impressioni sul suo conto</w:t>
      </w:r>
      <w:r>
        <w:rPr>
          <w:i/>
          <w:iCs/>
          <w:color w:val="000000"/>
        </w:rPr>
        <w:t xml:space="preserve"> - dal punto di vista </w:t>
      </w:r>
      <w:r w:rsidRPr="00A709AC">
        <w:rPr>
          <w:b/>
          <w:i/>
          <w:iCs/>
          <w:color w:val="000000"/>
        </w:rPr>
        <w:t>scientifico e personale</w:t>
      </w:r>
      <w:r>
        <w:rPr>
          <w:i/>
          <w:iCs/>
          <w:color w:val="000000"/>
        </w:rPr>
        <w:t xml:space="preserve"> (come le ho fissate nei primi capitoli di questo libro) - furono all'inizio </w:t>
      </w:r>
      <w:r w:rsidRPr="00A709AC">
        <w:rPr>
          <w:b/>
          <w:i/>
          <w:iCs/>
          <w:color w:val="000000"/>
        </w:rPr>
        <w:t>spesso sbagliate</w:t>
      </w:r>
      <w:r>
        <w:rPr>
          <w:i/>
          <w:iCs/>
          <w:color w:val="000000"/>
        </w:rPr>
        <w:t xml:space="preserve">[…]”  </w:t>
      </w:r>
    </w:p>
    <w:p w:rsidR="00DB4705" w:rsidRDefault="00DB4705" w:rsidP="00DB4705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 xml:space="preserve">“Ormai ogni traccia dei nostri precedenti attriti era scomparsa, ed entrambi eravamo giunti ad </w:t>
      </w:r>
      <w:r w:rsidRPr="00A709AC">
        <w:rPr>
          <w:b/>
          <w:i/>
          <w:iCs/>
          <w:color w:val="000000"/>
        </w:rPr>
        <w:t>apprezzare</w:t>
      </w:r>
      <w:r>
        <w:rPr>
          <w:i/>
          <w:iCs/>
          <w:color w:val="000000"/>
        </w:rPr>
        <w:t xml:space="preserve"> profondamente </w:t>
      </w:r>
      <w:r w:rsidRPr="00A709AC">
        <w:rPr>
          <w:b/>
          <w:i/>
          <w:iCs/>
          <w:color w:val="000000"/>
        </w:rPr>
        <w:t>la sua onestà e la sua generosità</w:t>
      </w:r>
      <w:r>
        <w:rPr>
          <w:i/>
          <w:iCs/>
          <w:color w:val="000000"/>
        </w:rPr>
        <w:t xml:space="preserve">, rendendoci conto, troppo tardi, delle </w:t>
      </w:r>
      <w:r w:rsidRPr="00A709AC">
        <w:rPr>
          <w:b/>
          <w:i/>
          <w:iCs/>
          <w:color w:val="000000"/>
        </w:rPr>
        <w:t>lotte</w:t>
      </w:r>
      <w:r>
        <w:rPr>
          <w:i/>
          <w:iCs/>
          <w:color w:val="000000"/>
        </w:rPr>
        <w:t xml:space="preserve"> che </w:t>
      </w:r>
      <w:r w:rsidRPr="00A709AC">
        <w:rPr>
          <w:b/>
          <w:i/>
          <w:iCs/>
          <w:color w:val="000000"/>
        </w:rPr>
        <w:t>una donna intelligente deve affrontare per essere accettata nel mondo scientifico</w:t>
      </w:r>
      <w:r>
        <w:rPr>
          <w:i/>
          <w:iCs/>
          <w:color w:val="000000"/>
        </w:rPr>
        <w:t xml:space="preserve">, che spesso considera le donne non  più che un piacevole diversivo dal lavoro serio. </w:t>
      </w:r>
      <w:r w:rsidRPr="00A709AC">
        <w:rPr>
          <w:b/>
          <w:i/>
          <w:iCs/>
          <w:color w:val="000000"/>
        </w:rPr>
        <w:t>Il coraggio esemplare</w:t>
      </w:r>
      <w:r>
        <w:rPr>
          <w:i/>
          <w:iCs/>
          <w:color w:val="000000"/>
        </w:rPr>
        <w:t xml:space="preserve"> </w:t>
      </w:r>
      <w:r w:rsidRPr="00A709AC">
        <w:rPr>
          <w:b/>
          <w:i/>
          <w:iCs/>
          <w:color w:val="000000"/>
        </w:rPr>
        <w:t>e l'integrità di Rosalind</w:t>
      </w:r>
      <w:r>
        <w:rPr>
          <w:i/>
          <w:iCs/>
          <w:color w:val="000000"/>
        </w:rPr>
        <w:t xml:space="preserve"> furono manifesti a tutti quando, sapendo di essere mortalmente a</w:t>
      </w:r>
      <w:r w:rsidR="00EA56E0">
        <w:rPr>
          <w:i/>
          <w:iCs/>
          <w:color w:val="000000"/>
        </w:rPr>
        <w:t>m</w:t>
      </w:r>
      <w:r>
        <w:rPr>
          <w:i/>
          <w:iCs/>
          <w:color w:val="000000"/>
        </w:rPr>
        <w:t>malata, non si lasciò prendere dalla disperazione ma continuò a dare il meglio di sé fino a poche settimane prima di morire.”</w:t>
      </w:r>
    </w:p>
    <w:p w:rsidR="00DB4705" w:rsidRDefault="00DB4705" w:rsidP="00DB4705">
      <w:pPr>
        <w:autoSpaceDE w:val="0"/>
        <w:autoSpaceDN w:val="0"/>
        <w:adjustRightInd w:val="0"/>
        <w:jc w:val="both"/>
        <w:rPr>
          <w:b/>
          <w:color w:val="000000"/>
        </w:rPr>
      </w:pPr>
      <w:r w:rsidRPr="000B64B6">
        <w:rPr>
          <w:b/>
          <w:color w:val="000000"/>
        </w:rPr>
        <w:t>Risposta</w:t>
      </w:r>
      <w:r>
        <w:rPr>
          <w:b/>
          <w:color w:val="000000"/>
        </w:rPr>
        <w:t xml:space="preserve"> 7)</w:t>
      </w:r>
    </w:p>
    <w:p w:rsidR="00DB4705" w:rsidRDefault="00DB4705" w:rsidP="00DB4705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 xml:space="preserve">" Restai di stucco quando (Maurice) mi confessò che con l'aiuto del suo assistente Wilson </w:t>
      </w:r>
      <w:r w:rsidRPr="00335CB6">
        <w:rPr>
          <w:b/>
          <w:i/>
          <w:iCs/>
          <w:color w:val="000000"/>
        </w:rPr>
        <w:t>aveva fatto di nascosto delle copie di alcune fotografie prese con i raggi X da Rosy</w:t>
      </w:r>
      <w:r>
        <w:rPr>
          <w:i/>
          <w:iCs/>
          <w:color w:val="000000"/>
        </w:rPr>
        <w:t>. "</w:t>
      </w:r>
    </w:p>
    <w:p w:rsidR="00DB4705" w:rsidRDefault="00DB4705" w:rsidP="00DB4705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 xml:space="preserve">"[...] anzi </w:t>
      </w:r>
      <w:r w:rsidRPr="00335CB6">
        <w:rPr>
          <w:b/>
          <w:i/>
          <w:iCs/>
          <w:color w:val="000000"/>
        </w:rPr>
        <w:t>nessuno  sospettava che fossero (i dati di Rosalind) in nostre mani</w:t>
      </w:r>
      <w:r>
        <w:rPr>
          <w:i/>
          <w:iCs/>
          <w:color w:val="000000"/>
        </w:rPr>
        <w:t xml:space="preserve">. Ne eravamo venuti in possesso grazie al fatto che... Randall aveva dato istruzioni ai suoi collaboratori di stendere un esauriente resoconto dei risultati raggiunti... </w:t>
      </w:r>
      <w:r w:rsidRPr="00335CB6">
        <w:rPr>
          <w:b/>
          <w:i/>
          <w:iCs/>
          <w:color w:val="000000"/>
        </w:rPr>
        <w:t>Appena Max vide i fascicoli di Rosy e Maurice , portò il rapporto</w:t>
      </w:r>
      <w:r w:rsidR="00EA56E0">
        <w:rPr>
          <w:b/>
          <w:i/>
          <w:iCs/>
          <w:color w:val="000000"/>
        </w:rPr>
        <w:t xml:space="preserve"> a</w:t>
      </w:r>
      <w:r w:rsidRPr="00335CB6">
        <w:rPr>
          <w:b/>
          <w:i/>
          <w:iCs/>
          <w:color w:val="000000"/>
        </w:rPr>
        <w:t xml:space="preserve"> Francis e a me</w:t>
      </w:r>
      <w:r>
        <w:rPr>
          <w:i/>
          <w:iCs/>
          <w:color w:val="000000"/>
        </w:rPr>
        <w:t xml:space="preserve">". </w:t>
      </w:r>
    </w:p>
    <w:p w:rsidR="00DB4705" w:rsidRDefault="00DB4705" w:rsidP="00DB4705">
      <w:pPr>
        <w:autoSpaceDE w:val="0"/>
        <w:autoSpaceDN w:val="0"/>
        <w:adjustRightInd w:val="0"/>
        <w:jc w:val="both"/>
        <w:rPr>
          <w:b/>
          <w:color w:val="000000"/>
        </w:rPr>
      </w:pPr>
      <w:r w:rsidRPr="000B64B6">
        <w:rPr>
          <w:b/>
          <w:color w:val="000000"/>
        </w:rPr>
        <w:t>Risposta</w:t>
      </w:r>
      <w:r>
        <w:rPr>
          <w:b/>
          <w:color w:val="000000"/>
        </w:rPr>
        <w:t xml:space="preserve"> 8)</w:t>
      </w:r>
    </w:p>
    <w:p w:rsidR="00DB4705" w:rsidRDefault="00DB4705" w:rsidP="00DB4705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 xml:space="preserve">Emerge un </w:t>
      </w:r>
      <w:r w:rsidRPr="00992C4D">
        <w:rPr>
          <w:b/>
          <w:i/>
          <w:iCs/>
          <w:color w:val="000000"/>
        </w:rPr>
        <w:t>profilo</w:t>
      </w:r>
      <w:r>
        <w:rPr>
          <w:i/>
          <w:iCs/>
          <w:color w:val="000000"/>
        </w:rPr>
        <w:t xml:space="preserve"> estremamente </w:t>
      </w:r>
      <w:r w:rsidRPr="00992C4D">
        <w:rPr>
          <w:b/>
          <w:i/>
          <w:iCs/>
          <w:color w:val="000000"/>
        </w:rPr>
        <w:t>soggettivo e viziato</w:t>
      </w:r>
      <w:r>
        <w:rPr>
          <w:i/>
          <w:iCs/>
          <w:color w:val="000000"/>
        </w:rPr>
        <w:t xml:space="preserve"> dall'</w:t>
      </w:r>
      <w:r w:rsidRPr="00992C4D">
        <w:rPr>
          <w:b/>
          <w:i/>
          <w:iCs/>
          <w:color w:val="000000"/>
        </w:rPr>
        <w:t>ottica</w:t>
      </w:r>
      <w:r>
        <w:rPr>
          <w:i/>
          <w:iCs/>
          <w:color w:val="000000"/>
        </w:rPr>
        <w:t xml:space="preserve"> </w:t>
      </w:r>
      <w:r w:rsidRPr="00992C4D">
        <w:rPr>
          <w:b/>
          <w:i/>
          <w:iCs/>
          <w:color w:val="000000"/>
        </w:rPr>
        <w:t>invidiosa</w:t>
      </w:r>
      <w:r>
        <w:rPr>
          <w:i/>
          <w:iCs/>
          <w:color w:val="000000"/>
        </w:rPr>
        <w:t xml:space="preserve"> e </w:t>
      </w:r>
      <w:r w:rsidRPr="00992C4D">
        <w:rPr>
          <w:b/>
          <w:i/>
          <w:iCs/>
          <w:color w:val="000000"/>
        </w:rPr>
        <w:t>maschilista</w:t>
      </w:r>
      <w:r>
        <w:rPr>
          <w:i/>
          <w:iCs/>
          <w:color w:val="000000"/>
        </w:rPr>
        <w:t xml:space="preserve"> di Watson: </w:t>
      </w:r>
      <w:smartTag w:uri="urn:schemas-microsoft-com:office:smarttags" w:element="PersonName">
        <w:smartTagPr>
          <w:attr w:name="ProductID" w:val="la Franklin"/>
        </w:smartTagPr>
        <w:r>
          <w:rPr>
            <w:i/>
            <w:iCs/>
            <w:color w:val="000000"/>
          </w:rPr>
          <w:t>la Franklin</w:t>
        </w:r>
      </w:smartTag>
      <w:r>
        <w:rPr>
          <w:i/>
          <w:iCs/>
          <w:color w:val="000000"/>
        </w:rPr>
        <w:t xml:space="preserve"> sarebbe stata una collega trascurata, isterica e aggressiva, poco collaborativa e gelosa dei propri risultati, ostinata nelle proprie competenze limitate di cristallografia, di tecnica e non di scienziata.</w:t>
      </w:r>
    </w:p>
    <w:p w:rsidR="00DB4705" w:rsidRDefault="00DB4705" w:rsidP="00DB4705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>
        <w:rPr>
          <w:i/>
          <w:iCs/>
          <w:color w:val="000000"/>
        </w:rPr>
        <w:t xml:space="preserve">Egli ne ha disconosciuto il contributo alla ricerca in vita – servendosi tuttavia del suo lavoro, sottrattole a sua insaputa – salvo poi farne </w:t>
      </w:r>
      <w:r w:rsidRPr="002D190A">
        <w:rPr>
          <w:b/>
          <w:i/>
          <w:iCs/>
          <w:color w:val="000000"/>
        </w:rPr>
        <w:t>un</w:t>
      </w:r>
      <w:r>
        <w:rPr>
          <w:b/>
          <w:i/>
          <w:iCs/>
          <w:color w:val="000000"/>
        </w:rPr>
        <w:t>’</w:t>
      </w:r>
      <w:r w:rsidRPr="002D190A">
        <w:rPr>
          <w:b/>
          <w:i/>
          <w:iCs/>
          <w:color w:val="000000"/>
        </w:rPr>
        <w:t xml:space="preserve"> ipocrita palinodia dopo la morte</w:t>
      </w:r>
      <w:r>
        <w:rPr>
          <w:i/>
          <w:iCs/>
          <w:color w:val="000000"/>
        </w:rPr>
        <w:t>.</w:t>
      </w:r>
    </w:p>
    <w:sectPr w:rsidR="00DB4705" w:rsidSect="002118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969" w:rsidRDefault="00592969" w:rsidP="00626889">
      <w:pPr>
        <w:spacing w:after="0" w:line="240" w:lineRule="auto"/>
      </w:pPr>
      <w:r>
        <w:separator/>
      </w:r>
    </w:p>
  </w:endnote>
  <w:endnote w:type="continuationSeparator" w:id="1">
    <w:p w:rsidR="00592969" w:rsidRDefault="00592969" w:rsidP="00626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969" w:rsidRDefault="00592969" w:rsidP="00626889">
      <w:pPr>
        <w:spacing w:after="0" w:line="240" w:lineRule="auto"/>
      </w:pPr>
      <w:r>
        <w:separator/>
      </w:r>
    </w:p>
  </w:footnote>
  <w:footnote w:type="continuationSeparator" w:id="1">
    <w:p w:rsidR="00592969" w:rsidRDefault="00592969" w:rsidP="006268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8501D"/>
    <w:multiLevelType w:val="hybridMultilevel"/>
    <w:tmpl w:val="6DEA2D7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7714C9"/>
    <w:multiLevelType w:val="hybridMultilevel"/>
    <w:tmpl w:val="9C422E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01D2E"/>
    <w:multiLevelType w:val="hybridMultilevel"/>
    <w:tmpl w:val="2E4C8F8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362F86"/>
    <w:multiLevelType w:val="hybridMultilevel"/>
    <w:tmpl w:val="A7E0B81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B80B05"/>
    <w:multiLevelType w:val="hybridMultilevel"/>
    <w:tmpl w:val="EE4EC8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417710"/>
    <w:multiLevelType w:val="hybridMultilevel"/>
    <w:tmpl w:val="DB48159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ED1985"/>
    <w:multiLevelType w:val="hybridMultilevel"/>
    <w:tmpl w:val="9C422E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F744B"/>
    <w:multiLevelType w:val="hybridMultilevel"/>
    <w:tmpl w:val="792284C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7"/>
  </w:num>
  <w:num w:numId="5">
    <w:abstractNumId w:val="5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6889"/>
    <w:rsid w:val="000764BF"/>
    <w:rsid w:val="00141F00"/>
    <w:rsid w:val="001B4417"/>
    <w:rsid w:val="00211810"/>
    <w:rsid w:val="00256DBD"/>
    <w:rsid w:val="00306A74"/>
    <w:rsid w:val="00580AE6"/>
    <w:rsid w:val="00592969"/>
    <w:rsid w:val="005C59B5"/>
    <w:rsid w:val="005D77BE"/>
    <w:rsid w:val="00613EE4"/>
    <w:rsid w:val="00626889"/>
    <w:rsid w:val="00685B14"/>
    <w:rsid w:val="006D0886"/>
    <w:rsid w:val="007360FB"/>
    <w:rsid w:val="0080612A"/>
    <w:rsid w:val="009B281C"/>
    <w:rsid w:val="009D5A05"/>
    <w:rsid w:val="00A36FAA"/>
    <w:rsid w:val="00A77FB7"/>
    <w:rsid w:val="00AA5CF2"/>
    <w:rsid w:val="00C13873"/>
    <w:rsid w:val="00C25BC7"/>
    <w:rsid w:val="00D74303"/>
    <w:rsid w:val="00DB4705"/>
    <w:rsid w:val="00EA15C9"/>
    <w:rsid w:val="00EA514A"/>
    <w:rsid w:val="00EA5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181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6268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26889"/>
  </w:style>
  <w:style w:type="paragraph" w:styleId="Pidipagina">
    <w:name w:val="footer"/>
    <w:basedOn w:val="Normale"/>
    <w:link w:val="PidipaginaCarattere"/>
    <w:uiPriority w:val="99"/>
    <w:semiHidden/>
    <w:unhideWhenUsed/>
    <w:rsid w:val="006268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26889"/>
  </w:style>
  <w:style w:type="paragraph" w:styleId="Paragrafoelenco">
    <w:name w:val="List Paragraph"/>
    <w:basedOn w:val="Normale"/>
    <w:uiPriority w:val="34"/>
    <w:qFormat/>
    <w:rsid w:val="00A77F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E277D-5CE7-414C-8E14-B82167962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1720</Words>
  <Characters>9809</Characters>
  <Application>Microsoft Office Word</Application>
  <DocSecurity>0</DocSecurity>
  <Lines>81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Liceo Statale "Antonio Rosmini"</Company>
  <LinksUpToDate>false</LinksUpToDate>
  <CharactersWithSpaces>11506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claudia.parla</dc:creator>
  <cp:keywords/>
  <dc:description/>
  <cp:lastModifiedBy>Alessandra</cp:lastModifiedBy>
  <cp:revision>13</cp:revision>
  <cp:lastPrinted>2014-11-26T12:27:00Z</cp:lastPrinted>
  <dcterms:created xsi:type="dcterms:W3CDTF">2014-11-26T12:27:00Z</dcterms:created>
  <dcterms:modified xsi:type="dcterms:W3CDTF">2015-06-22T08:24:00Z</dcterms:modified>
</cp:coreProperties>
</file>